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66" w:rsidRPr="00B64371" w:rsidRDefault="009E0966" w:rsidP="00B64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DOSTOSOWANIE WYMAGAŃ EDUKACYJNYCH Z MATEMATYKI</w:t>
      </w:r>
    </w:p>
    <w:p w:rsidR="009E0966" w:rsidRPr="00B64371" w:rsidRDefault="009E0966" w:rsidP="00B64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DO INDYWIDUALNYCH POTRZEB PSYCHOFIZYCZNYCH I EDUKACYJNYCH UCZNIÓW</w:t>
      </w:r>
    </w:p>
    <w:p w:rsidR="009E0966" w:rsidRPr="00B64371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Dostosowanie wymagań:</w:t>
      </w:r>
    </w:p>
    <w:p w:rsidR="009E0966" w:rsidRPr="00B64371" w:rsidRDefault="009E0966" w:rsidP="009E0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dotyczy głównie form i metod pracy z uczniem, (ucznia ze specyficznymi trudnościami w uczeniu się obowiązują na lekcjach matematyki wymagania i kryteria ocen określone w wymaganiach edukacyjnych dla wszystkich uczniów), </w:t>
      </w:r>
    </w:p>
    <w:p w:rsidR="009E0966" w:rsidRPr="00B64371" w:rsidRDefault="009E0966" w:rsidP="009E0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w szczególnych przypadkach dotyczy treści nauczania; jednak nie może polegać na takiej zmianie treści nauczania, która powoduje ob</w:t>
      </w:r>
      <w:r w:rsidR="00FB205C">
        <w:rPr>
          <w:rFonts w:ascii="Times New Roman" w:hAnsi="Times New Roman" w:cs="Times New Roman"/>
          <w:sz w:val="24"/>
          <w:szCs w:val="24"/>
        </w:rPr>
        <w:t>niżenie wymagań wobec uczniów z </w:t>
      </w:r>
      <w:bookmarkStart w:id="0" w:name="_GoBack"/>
      <w:bookmarkEnd w:id="0"/>
      <w:r w:rsidRPr="00B64371">
        <w:rPr>
          <w:rFonts w:ascii="Times New Roman" w:hAnsi="Times New Roman" w:cs="Times New Roman"/>
          <w:sz w:val="24"/>
          <w:szCs w:val="24"/>
        </w:rPr>
        <w:t xml:space="preserve">normą intelektualną, </w:t>
      </w:r>
    </w:p>
    <w:p w:rsidR="009E0966" w:rsidRPr="00B64371" w:rsidRDefault="009E0966" w:rsidP="009E0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nie oznacza pomijania haseł programowych, tylko ewentualnie realizowania ich na poziomie wymagań koniecznych, </w:t>
      </w:r>
    </w:p>
    <w:p w:rsidR="009E0966" w:rsidRPr="00B64371" w:rsidRDefault="009E0966" w:rsidP="009E0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nie obejmuje zmian w realizowaniu podstawy programowej (od ucznia wymaga się podstawowych umiejętności i wiadomości, o których mowa w podstawie programowej). </w:t>
      </w:r>
    </w:p>
    <w:p w:rsidR="009E0966" w:rsidRPr="00B64371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Każdy uczeń, który posiada opinię Poradni Psychologiczno Pedagogicznej o dysfunkcjach jest oceniany zgodnie z indywidualnymi zaleceniami. </w:t>
      </w:r>
    </w:p>
    <w:p w:rsidR="009E0966" w:rsidRPr="00B64371" w:rsidRDefault="009E0966" w:rsidP="009E0966">
      <w:p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Przy ustalaniu oceny nauczyciel bierze pod uwagę:  </w:t>
      </w:r>
    </w:p>
    <w:p w:rsidR="009E0966" w:rsidRPr="00B64371" w:rsidRDefault="009E0966" w:rsidP="009E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indywidualne możliwości i właściwości każdego ucznia, </w:t>
      </w:r>
    </w:p>
    <w:p w:rsidR="009E0966" w:rsidRPr="00B64371" w:rsidRDefault="009E0966" w:rsidP="009E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wysiłek wkładany przez ucznia w wywiązywanie się z obowiązków lekcyjnych, </w:t>
      </w:r>
    </w:p>
    <w:p w:rsidR="009E0966" w:rsidRPr="00B64371" w:rsidRDefault="009E0966" w:rsidP="009E0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zaangażowanie się z pracę na lekcjach. </w:t>
      </w:r>
    </w:p>
    <w:p w:rsidR="009E0966" w:rsidRPr="00B64371" w:rsidRDefault="009E0966" w:rsidP="009E09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</w:t>
      </w:r>
      <w:r w:rsidRPr="00B64371">
        <w:rPr>
          <w:rFonts w:ascii="Times New Roman" w:hAnsi="Times New Roman" w:cs="Times New Roman"/>
          <w:sz w:val="24"/>
          <w:szCs w:val="24"/>
          <w:u w:val="single"/>
        </w:rPr>
        <w:t xml:space="preserve">Formy, metody, sposoby dostosowania wymagań edukacyjnych dla uczniów: </w:t>
      </w:r>
    </w:p>
    <w:p w:rsidR="009E0966" w:rsidRPr="00B64371" w:rsidRDefault="009E0966" w:rsidP="009E09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ze specyficznymi trudnościami w uczeniu się</w:t>
      </w:r>
      <w:r w:rsidRPr="00B64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uwzględnianie trudności związanych z zapamiętywaniem definicji pojęć nazw,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pomaganie podczas ustnych wypowiedzi poprzez zadawanie naprowadzających pytań, instruowanie, pokazywanie na przykładach,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podczas wykonywania działań wymagających wielokrotnych przekształceń umożliwia się uczniowi ustne skomentowanie wykonywanych działań,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wydłużenie czasu pracy,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w pracach pisemnych uwzględnianie popełniania błędów wynikających z zaburzonych funkcji wzrokowoprzestrzennych, percepcyjno-motorycznych i lateralizacji (brak przecinka, przestawienia cyfr w liczbach),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korzystanie z modeli figur geometrycznych do obliczeń w zadaniach wykorzystujących wyobraźnię przestrzenną,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podzielenie treści nauczania na mniejsze partie,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odczytywanie głośno przez nauczyciela treści zadań tekstowych i poleceń do wykonania,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wspomaganie ucznia w ustaleniu danych z zadaniu tekstowych, zależności pomiędzy nimi, naprowadzanie poprzez rysunek,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lastRenderedPageBreak/>
        <w:t>zachęcanie ucznia do ustnego przedstawienia swojego toku myślenia,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kontrolowanie stopnia zrozumienia przeczytanych przez ucznia poleceń, zadania tekstowego,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precyzyjne kierowanie pytań do ucznia,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uwzględnianie przy ocenie pracy ucznia poprawność toku rozumowania a nie tylko prawidłowość wyniku końcowego,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możliwość korzystania przez ucznia z gotowych wzorów, tablic itp. w czasie pracy na lekcji, 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unikanie wyrywania do odpowiedzi,</w:t>
      </w:r>
    </w:p>
    <w:p w:rsidR="00B64371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pomaganie dziecku w wykreślaniu figur, rozplanowaniu rysunku, zachowaniu,</w:t>
      </w:r>
    </w:p>
    <w:p w:rsidR="009E0966" w:rsidRPr="00B64371" w:rsidRDefault="009E0966" w:rsidP="009E09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podczas rachunku pamięciowego umożliwianie dziecku zapisywanie pomocniczych liczb na kartce;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z obniżoną sprawnością intelektualną</w:t>
      </w:r>
      <w:r w:rsidRPr="00B643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omawianie niewielkich partii materiału, o mniejszym stopniu trudności,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pozostawianie więcej czasu na utrwalenie materiału, 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wydawanie poleceń w prostej, bardziej zrozumiałej formie,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odwoływanie się do konkretu, przykładu (graficznie przedstawianie treść zadania),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unikanie pytań problemowych, przekrojowych,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stosowanie wolniejszego tempa pracy,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udzielanie pomocy, wyjaśnień, 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mobilizowanie ucznia do wysiłku i ukończenia zadania, 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stosowanie różnych metod i sposobów przedstawienia tematu, 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ocenianie toku rozumowania w zadaniach tekstowych,</w:t>
      </w:r>
    </w:p>
    <w:p w:rsidR="00B64371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możliwość korzystania z kalkulatora przy trudniejszych obliczeniach,</w:t>
      </w:r>
    </w:p>
    <w:p w:rsidR="009E0966" w:rsidRPr="00B64371" w:rsidRDefault="009E0966" w:rsidP="00B643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korzystanie z pomocy koleżeńskiej;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zdolnych</w:t>
      </w:r>
      <w:r w:rsidRPr="00B64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4371" w:rsidRPr="00B64371" w:rsidRDefault="009E0966" w:rsidP="00B643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indywidualizowanie i stopniowanie trudności (zadania problemowe o zwiększonym stopniu trudności),</w:t>
      </w:r>
    </w:p>
    <w:p w:rsidR="00B64371" w:rsidRPr="00B64371" w:rsidRDefault="009E0966" w:rsidP="00B643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tworzenie sytuacji dydaktycznych, które będą dla ucznia wyzwaniem i źródłem satysfakcji,</w:t>
      </w:r>
    </w:p>
    <w:p w:rsidR="00B64371" w:rsidRPr="00B64371" w:rsidRDefault="009E0966" w:rsidP="00B643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zachęcanie i motywowanie do udziału w dodatkowych zajęciach i konkursach matematycznych,</w:t>
      </w:r>
    </w:p>
    <w:p w:rsidR="009E0966" w:rsidRPr="00B64371" w:rsidRDefault="009E0966" w:rsidP="00B643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zachęcanie do udzielania pomocy koleżeńskiej;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przewlekle chorych</w:t>
      </w:r>
      <w:r w:rsidRPr="00B643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0966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wyznaczenie dodatkowego terminu na napisanie zaległych kartkówek i prac pisemnych oraz wykonanie zaległych prac. 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 </w:t>
      </w:r>
      <w:r w:rsidRPr="00B64371">
        <w:rPr>
          <w:rFonts w:ascii="Times New Roman" w:hAnsi="Times New Roman" w:cs="Times New Roman"/>
          <w:b/>
          <w:sz w:val="24"/>
          <w:szCs w:val="24"/>
        </w:rPr>
        <w:t>z zaburzeniami w zachowaniu (przejawy nadpobudliwości)</w:t>
      </w:r>
      <w:r w:rsidR="00B64371" w:rsidRPr="00B64371">
        <w:rPr>
          <w:rFonts w:ascii="Times New Roman" w:hAnsi="Times New Roman" w:cs="Times New Roman"/>
          <w:b/>
          <w:sz w:val="24"/>
          <w:szCs w:val="24"/>
        </w:rPr>
        <w:t>: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wyznaczanie konkretnego celu, zadania i angażowanie ucznia w jego realizację,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dzielenie zadania na mniejsze możliwe do zrealizowania etapy,  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pomaganie w skupieniu się na wykonywaniu jednej czynności, 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lastRenderedPageBreak/>
        <w:t>wydawanie kolejno jasnych i precyzyjnych poleceń,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sprawdzanie stopnia zrozumienia wprowadzanego materiału,  </w:t>
      </w:r>
    </w:p>
    <w:p w:rsidR="00B64371" w:rsidRPr="00B64371" w:rsidRDefault="009E0966" w:rsidP="00B643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pobudzanie zainteresowania ucznia,  </w:t>
      </w:r>
    </w:p>
    <w:p w:rsidR="00B64371" w:rsidRPr="00B64371" w:rsidRDefault="009E0966" w:rsidP="009E09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przypominanie o regułach zachowania się,</w:t>
      </w:r>
    </w:p>
    <w:p w:rsidR="00B64371" w:rsidRPr="00B64371" w:rsidRDefault="009E0966" w:rsidP="009E09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zapewnienie uczniowi miejsca w pierwszej ławce, w towarzystwie spokojnego kolegi,</w:t>
      </w:r>
    </w:p>
    <w:p w:rsidR="00B64371" w:rsidRPr="00B64371" w:rsidRDefault="009E0966" w:rsidP="009E09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podkreślanie pozytywnych cech ucznia,   </w:t>
      </w:r>
    </w:p>
    <w:p w:rsidR="00B64371" w:rsidRPr="00B64371" w:rsidRDefault="009E0966" w:rsidP="009E09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stwarzanie sytuacji, w których mógłby odnieść sukces,  </w:t>
      </w:r>
    </w:p>
    <w:p w:rsidR="009E0966" w:rsidRPr="00B64371" w:rsidRDefault="009E0966" w:rsidP="009E09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stosowanie sposobów rozładowania napięcia emocjonalnego w trakcie zajęć;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z niepełnosprawnością ruchową</w:t>
      </w:r>
      <w:r w:rsidRPr="00B643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4371" w:rsidRPr="00B64371" w:rsidRDefault="009E0966" w:rsidP="00B643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jeżeli niepełnosprawność dotyczy kończyn górnych, to nie jest oceniania estetyka i dokładność wykonania rysunków, szkiców itp., ale poprawność konstrukcji,</w:t>
      </w:r>
    </w:p>
    <w:p w:rsidR="00B64371" w:rsidRPr="00B64371" w:rsidRDefault="009E0966" w:rsidP="00B643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preferowanie odpowiedzi ustnych: uczeń może opowiedzieć jakie czynności należy wykonać, aby rozwiązać zadanie,  </w:t>
      </w:r>
    </w:p>
    <w:p w:rsidR="00B64371" w:rsidRPr="00B64371" w:rsidRDefault="009E0966" w:rsidP="00B643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w testach i pracach pisemnych wykorzystywanie formy zadań zamkniętych,  </w:t>
      </w:r>
    </w:p>
    <w:p w:rsidR="009E0966" w:rsidRPr="00B64371" w:rsidRDefault="009E0966" w:rsidP="00B643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w wykonywaniu pisemnych zadań domowych korzystanie z komputera; </w:t>
      </w:r>
    </w:p>
    <w:p w:rsidR="00B64371" w:rsidRPr="00B64371" w:rsidRDefault="009E0966" w:rsidP="00B643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b/>
          <w:sz w:val="24"/>
          <w:szCs w:val="24"/>
        </w:rPr>
        <w:t>słabo słyszący</w:t>
      </w:r>
      <w:r w:rsidRPr="00B6437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zajmowanie miejsca w pierwszych lub drugich ławkach, 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kontrolowanie noszenia aparatu słuchowego przez ucznia (o ile jest wymagany),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sprawdzanie czy uczeń zrozumiał  polecenie,  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przekazywanie informacji stając przodem do ucznia,  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dokładne, głośne i wyraźne wymawianie pojęć, poleceń,  </w:t>
      </w:r>
    </w:p>
    <w:p w:rsidR="00B64371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 xml:space="preserve">sprawdzanie czy uczeń zapisał zadanie domowe lub inne ważne  informacje,  </w:t>
      </w:r>
    </w:p>
    <w:p w:rsidR="00A44A4B" w:rsidRPr="00B64371" w:rsidRDefault="009E0966" w:rsidP="00B643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4371">
        <w:rPr>
          <w:rFonts w:ascii="Times New Roman" w:hAnsi="Times New Roman" w:cs="Times New Roman"/>
          <w:sz w:val="24"/>
          <w:szCs w:val="24"/>
        </w:rPr>
        <w:t>jeżeli wymaga tego sytuacja, uczeń może mieć inny test, w którym przeważają zadania z krótkimi poleceniami.</w:t>
      </w:r>
    </w:p>
    <w:sectPr w:rsidR="00A44A4B" w:rsidRPr="00B64371" w:rsidSect="00A4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CCC"/>
    <w:multiLevelType w:val="hybridMultilevel"/>
    <w:tmpl w:val="62E8B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4E01"/>
    <w:multiLevelType w:val="hybridMultilevel"/>
    <w:tmpl w:val="C078567C"/>
    <w:lvl w:ilvl="0" w:tplc="42AA0A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21DF"/>
    <w:multiLevelType w:val="hybridMultilevel"/>
    <w:tmpl w:val="1AE40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6948"/>
    <w:multiLevelType w:val="hybridMultilevel"/>
    <w:tmpl w:val="9CC83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D6103"/>
    <w:multiLevelType w:val="hybridMultilevel"/>
    <w:tmpl w:val="FBA8188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5CD105FE"/>
    <w:multiLevelType w:val="hybridMultilevel"/>
    <w:tmpl w:val="28C0C9B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76BA04AB"/>
    <w:multiLevelType w:val="hybridMultilevel"/>
    <w:tmpl w:val="97062864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7C122340"/>
    <w:multiLevelType w:val="hybridMultilevel"/>
    <w:tmpl w:val="0018F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833E4"/>
    <w:multiLevelType w:val="hybridMultilevel"/>
    <w:tmpl w:val="98021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966"/>
    <w:rsid w:val="009E0966"/>
    <w:rsid w:val="00A44A4B"/>
    <w:rsid w:val="00B64371"/>
    <w:rsid w:val="00C17A24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2018-09-20T18:24:00Z</dcterms:created>
  <dcterms:modified xsi:type="dcterms:W3CDTF">2018-09-21T07:05:00Z</dcterms:modified>
</cp:coreProperties>
</file>