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0702" w14:textId="77777777" w:rsidR="003C0465" w:rsidRPr="000116EB" w:rsidRDefault="00FB6D02" w:rsidP="003C04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WYMAGANIA EDUKACYJNE, </w:t>
      </w:r>
      <w:r w:rsidR="003C0465">
        <w:rPr>
          <w:rFonts w:ascii="TimesNewRomanPS-BoldMT" w:hAnsi="TimesNewRomanPS-BoldMT" w:cs="TimesNewRomanPS-BoldMT"/>
          <w:b/>
          <w:bCs/>
        </w:rPr>
        <w:t>KRYTERIA OCENIANIA I METODY SPRAWDZANIA OSIĄGNIĘĆ UCZNIÓW</w:t>
      </w:r>
      <w:r w:rsidR="00915D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lekcjach techniki</w:t>
      </w:r>
    </w:p>
    <w:p w14:paraId="071C8DFA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D7F76C7" w14:textId="77777777" w:rsidR="003C0465" w:rsidRDefault="003C0465" w:rsidP="000116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Ocena osiągnięć ucznia polega na rozpoznaniu stopnia opanowania przez niego wiadomości i umiejętności w stosunku do wymagań edukacyjnych wynikających z podstawy programowej. </w:t>
      </w:r>
    </w:p>
    <w:p w14:paraId="4DFC9628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Ocenę osiągnięć ucznia można sformułować z wykorzystaniem zaproponowanych kryteriów odnoszących się do sześciostopniowej skali ocen.</w:t>
      </w:r>
    </w:p>
    <w:p w14:paraId="6E19674D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 xml:space="preserve">Stopień celujący </w:t>
      </w:r>
      <w:r>
        <w:rPr>
          <w:rFonts w:ascii="TimesNewRomanPSMT" w:hAnsi="TimesNewRomanPSMT" w:cs="TimesNewRomanPSMT"/>
        </w:rPr>
        <w:t xml:space="preserve">otrzymuje uczeń, który pracuje systematycznie, </w:t>
      </w:r>
      <w:r w:rsidR="000C04CD">
        <w:rPr>
          <w:rFonts w:ascii="TimesNewRomanPSMT" w:hAnsi="TimesNewRomanPSMT" w:cs="TimesNewRomanPSMT"/>
        </w:rPr>
        <w:t xml:space="preserve">jest aktywny na lekcjach, </w:t>
      </w:r>
      <w:r>
        <w:rPr>
          <w:rFonts w:ascii="TimesNewRomanPSMT" w:hAnsi="TimesNewRomanPSMT" w:cs="TimesNewRomanPSMT"/>
        </w:rPr>
        <w:t>wykonuje wszystkie zadania samodzielnie, a także starannie i poprawnie pod względem merytorycznym. Opanował wiedzę wykraczającą poza wymagania programowe, uzyskuje ba</w:t>
      </w:r>
      <w:r w:rsidR="00E6562C">
        <w:rPr>
          <w:rFonts w:ascii="TimesNewRomanPSMT" w:hAnsi="TimesNewRomanPSMT" w:cs="TimesNewRomanPSMT"/>
        </w:rPr>
        <w:t>rdzo dobre oceny z klasówek</w:t>
      </w:r>
      <w:r>
        <w:rPr>
          <w:rFonts w:ascii="TimesNewRomanPSMT" w:hAnsi="TimesNewRomanPSMT" w:cs="TimesNewRomanPSMT"/>
        </w:rPr>
        <w:t>, a podczas wykonywania praktycznych zadań bezpiecznie posługuje</w:t>
      </w:r>
      <w:r w:rsidR="000C04C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się narzędziami i dba o właściwą organizację miejsca pracy. </w:t>
      </w:r>
      <w:r w:rsidR="000C04CD">
        <w:rPr>
          <w:rFonts w:ascii="TimesNewRomanPSMT" w:hAnsi="TimesNewRomanPSMT" w:cs="TimesNewRomanPSMT"/>
        </w:rPr>
        <w:t xml:space="preserve">Prowadzi zeszyt przedmiotowy. </w:t>
      </w:r>
      <w:r>
        <w:rPr>
          <w:rFonts w:ascii="TimesNewRomanPSMT" w:hAnsi="TimesNewRomanPSMT" w:cs="TimesNewRomanPSMT"/>
        </w:rPr>
        <w:t xml:space="preserve">Ponadto bierze udział w konkursach przedmiotowych, np. z zakresu </w:t>
      </w:r>
      <w:r w:rsidR="000C04CD">
        <w:rPr>
          <w:rFonts w:ascii="TimesNewRomanPSMT" w:hAnsi="TimesNewRomanPSMT" w:cs="TimesNewRomanPSMT"/>
        </w:rPr>
        <w:t xml:space="preserve">bezpieczeństwa w ruchu drogowym lub innych związanych z tematyką lekcji. </w:t>
      </w:r>
    </w:p>
    <w:p w14:paraId="5F9CEEF4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 xml:space="preserve">Stopień bardzo dobry </w:t>
      </w:r>
      <w:r>
        <w:rPr>
          <w:rFonts w:ascii="TimesNewRomanPSMT" w:hAnsi="TimesNewRomanPSMT" w:cs="TimesNewRomanPSMT"/>
        </w:rPr>
        <w:t>przysługuje uczniowi, który pracuje systematycznie i z reguły samodzielnie oraz wykonuje zadania poprawnie pod względem merytorycznym. Ponadto uzyskuje co najm</w:t>
      </w:r>
      <w:r w:rsidR="00E6562C">
        <w:rPr>
          <w:rFonts w:ascii="TimesNewRomanPSMT" w:hAnsi="TimesNewRomanPSMT" w:cs="TimesNewRomanPSMT"/>
        </w:rPr>
        <w:t xml:space="preserve">niej dobre oceny z </w:t>
      </w:r>
      <w:proofErr w:type="gramStart"/>
      <w:r w:rsidR="00E6562C">
        <w:rPr>
          <w:rFonts w:ascii="TimesNewRomanPSMT" w:hAnsi="TimesNewRomanPSMT" w:cs="TimesNewRomanPSMT"/>
        </w:rPr>
        <w:t xml:space="preserve">klasówek </w:t>
      </w:r>
      <w:r>
        <w:rPr>
          <w:rFonts w:ascii="TimesNewRomanPSMT" w:hAnsi="TimesNewRomanPSMT" w:cs="TimesNewRomanPSMT"/>
        </w:rPr>
        <w:t xml:space="preserve"> i</w:t>
      </w:r>
      <w:proofErr w:type="gramEnd"/>
      <w:r>
        <w:rPr>
          <w:rFonts w:ascii="TimesNewRomanPSMT" w:hAnsi="TimesNewRomanPSMT" w:cs="TimesNewRomanPSMT"/>
        </w:rPr>
        <w:t xml:space="preserve"> wykonuje działania techniczne w odpowiednio zorganizowanym miejscu pracy i z zachowaniem podstawowych zasad</w:t>
      </w:r>
    </w:p>
    <w:p w14:paraId="2287FBC1" w14:textId="77777777" w:rsidR="003C0465" w:rsidRDefault="000C04CD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bezpieczeństwa. Prowadzi zeszyt przedmiotowy.</w:t>
      </w:r>
    </w:p>
    <w:p w14:paraId="55D1F148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 xml:space="preserve">Stopień dobry </w:t>
      </w:r>
      <w:r>
        <w:rPr>
          <w:rFonts w:ascii="TimesNewRomanPSMT" w:hAnsi="TimesNewRomanPSMT" w:cs="TimesNewRomanPSMT"/>
        </w:rPr>
        <w:t>uzyskuje uczeń, który podczas pracy na lekcjach korzysta z niewielkiej pomocy nauczyciela lub kole</w:t>
      </w:r>
      <w:r w:rsidR="00E6562C">
        <w:rPr>
          <w:rFonts w:ascii="TimesNewRomanPSMT" w:hAnsi="TimesNewRomanPSMT" w:cs="TimesNewRomanPSMT"/>
        </w:rPr>
        <w:t>żanek i kolegów. Z klasówek</w:t>
      </w:r>
      <w:r>
        <w:rPr>
          <w:rFonts w:ascii="TimesNewRomanPSMT" w:hAnsi="TimesNewRomanPSMT" w:cs="TimesNewRomanPSMT"/>
        </w:rPr>
        <w:t xml:space="preserve"> otrzymuje co najmniej oceny dostateczne, a podczas wykonywania prac praktycznych właściwie dobiera narzędzia i utrzymuje porządek na swoim stanowisku.</w:t>
      </w:r>
    </w:p>
    <w:p w14:paraId="72222CA6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 xml:space="preserve">Stopień dostateczny </w:t>
      </w:r>
      <w:r>
        <w:rPr>
          <w:rFonts w:ascii="TimesNewRomanPSMT" w:hAnsi="TimesNewRomanPSMT" w:cs="TimesNewRomanPSMT"/>
        </w:rPr>
        <w:t>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14:paraId="2417BFD0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 xml:space="preserve">Stopień dopuszczający </w:t>
      </w:r>
      <w:r>
        <w:rPr>
          <w:rFonts w:ascii="TimesNewRomanPSMT" w:hAnsi="TimesNewRomanPSMT" w:cs="TimesNewRomanPSMT"/>
        </w:rPr>
        <w:t>otrzymuje uczeń, który z trudem wykonuje działania zaplanowane do zrealizowania podczas lekcji, ale podejmuje w tym ki</w:t>
      </w:r>
      <w:r w:rsidR="00E6562C">
        <w:rPr>
          <w:rFonts w:ascii="TimesNewRomanPSMT" w:hAnsi="TimesNewRomanPSMT" w:cs="TimesNewRomanPSMT"/>
        </w:rPr>
        <w:t>erunku starania. Z klasówek</w:t>
      </w:r>
      <w:r>
        <w:rPr>
          <w:rFonts w:ascii="TimesNewRomanPSMT" w:hAnsi="TimesNewRomanPSMT" w:cs="TimesNewRomanPSMT"/>
        </w:rPr>
        <w:t xml:space="preserve"> osiąga wyniki poniżej oceny dostatecznej. Pracuje niesystematycznie, często jest nieprzygotowany do lekcji.</w:t>
      </w:r>
    </w:p>
    <w:p w14:paraId="3E264A6E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TimesNewRomanPS-BoldMT" w:hAnsi="TimesNewRomanPS-BoldMT" w:cs="TimesNewRomanPS-BoldMT"/>
          <w:b/>
          <w:bCs/>
        </w:rPr>
        <w:t xml:space="preserve">Stopień niedostateczny </w:t>
      </w:r>
      <w:r>
        <w:rPr>
          <w:rFonts w:ascii="TimesNewRomanPSMT" w:hAnsi="TimesNewRomanPSMT" w:cs="TimesNewRomanPSMT"/>
        </w:rPr>
        <w:t>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5E023CD2" w14:textId="77777777" w:rsidR="00915D8D" w:rsidRDefault="006B421E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915D8D">
        <w:rPr>
          <w:rFonts w:ascii="TimesNewRomanPSMT" w:hAnsi="TimesNewRomanPSMT" w:cs="TimesNewRomanPSMT"/>
        </w:rPr>
        <w:t>Uczeń może otrzymać „+” lub „</w:t>
      </w:r>
      <w:proofErr w:type="gramStart"/>
      <w:r w:rsidR="00915D8D">
        <w:rPr>
          <w:rFonts w:ascii="TimesNewRomanPSMT" w:hAnsi="TimesNewRomanPSMT" w:cs="TimesNewRomanPSMT"/>
        </w:rPr>
        <w:t>-„</w:t>
      </w:r>
      <w:r>
        <w:rPr>
          <w:rFonts w:ascii="TimesNewRomanPSMT" w:hAnsi="TimesNewRomanPSMT" w:cs="TimesNewRomanPSMT"/>
        </w:rPr>
        <w:t xml:space="preserve"> za</w:t>
      </w:r>
      <w:proofErr w:type="gramEnd"/>
      <w:r>
        <w:rPr>
          <w:rFonts w:ascii="TimesNewRomanPSMT" w:hAnsi="TimesNewRomanPSMT" w:cs="TimesNewRomanPSMT"/>
        </w:rPr>
        <w:t xml:space="preserve"> aktywność na lekcjach lub zadanie domowe.</w:t>
      </w:r>
    </w:p>
    <w:p w14:paraId="16E41C7C" w14:textId="77777777" w:rsidR="006B421E" w:rsidRDefault="006B421E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sposób przeliczania „+” lub „</w:t>
      </w:r>
      <w:proofErr w:type="gramStart"/>
      <w:r>
        <w:rPr>
          <w:rFonts w:ascii="TimesNewRomanPSMT" w:hAnsi="TimesNewRomanPSMT" w:cs="TimesNewRomanPSMT"/>
        </w:rPr>
        <w:t>-„ na</w:t>
      </w:r>
      <w:proofErr w:type="gramEnd"/>
      <w:r>
        <w:rPr>
          <w:rFonts w:ascii="TimesNewRomanPSMT" w:hAnsi="TimesNewRomanPSMT" w:cs="TimesNewRomanPSMT"/>
        </w:rPr>
        <w:t xml:space="preserve"> oceny:</w:t>
      </w:r>
    </w:p>
    <w:p w14:paraId="48256C81" w14:textId="77777777" w:rsidR="006B421E" w:rsidRDefault="006B421E" w:rsidP="006B42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Cel: +++++</w:t>
      </w:r>
    </w:p>
    <w:p w14:paraId="5EC07830" w14:textId="77777777" w:rsidR="006B421E" w:rsidRDefault="006B421E" w:rsidP="006B42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Bdb: +++</w:t>
      </w:r>
    </w:p>
    <w:p w14:paraId="18CFB5C9" w14:textId="77777777" w:rsidR="006B421E" w:rsidRPr="006B421E" w:rsidRDefault="006B421E" w:rsidP="006B42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Ndst:-</w:t>
      </w:r>
      <w:proofErr w:type="gramEnd"/>
      <w:r>
        <w:rPr>
          <w:rFonts w:ascii="TimesNewRomanPSMT" w:hAnsi="TimesNewRomanPSMT" w:cs="TimesNewRomanPSMT"/>
        </w:rPr>
        <w:t xml:space="preserve"> - -</w:t>
      </w:r>
    </w:p>
    <w:p w14:paraId="737DAC85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Podczas oceniania osiągnięć uczniów poza wiedzą i umiejętnościami bierze </w:t>
      </w:r>
      <w:proofErr w:type="gramStart"/>
      <w:r>
        <w:rPr>
          <w:rFonts w:ascii="TimesNewRomanPSMT" w:hAnsi="TimesNewRomanPSMT" w:cs="TimesNewRomanPSMT"/>
        </w:rPr>
        <w:t>się  pod</w:t>
      </w:r>
      <w:proofErr w:type="gramEnd"/>
      <w:r>
        <w:rPr>
          <w:rFonts w:ascii="TimesNewRomanPSMT" w:hAnsi="TimesNewRomanPSMT" w:cs="TimesNewRomanPSMT"/>
        </w:rPr>
        <w:t xml:space="preserve"> uwagę:</w:t>
      </w:r>
    </w:p>
    <w:p w14:paraId="3750559D" w14:textId="77777777" w:rsidR="003C0465" w:rsidRPr="000116EB" w:rsidRDefault="003C0465" w:rsidP="000116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116EB">
        <w:rPr>
          <w:rFonts w:ascii="TimesNewRomanPSMT" w:hAnsi="TimesNewRomanPSMT" w:cs="TimesNewRomanPSMT"/>
        </w:rPr>
        <w:t>aktywność podczas lekcji,</w:t>
      </w:r>
    </w:p>
    <w:p w14:paraId="1FF14613" w14:textId="77777777" w:rsidR="003C0465" w:rsidRPr="000116EB" w:rsidRDefault="003C0465" w:rsidP="000116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116EB">
        <w:rPr>
          <w:rFonts w:ascii="TimesNewRomanPSMT" w:hAnsi="TimesNewRomanPSMT" w:cs="TimesNewRomanPSMT"/>
        </w:rPr>
        <w:t>umiejętność pracy w grupie,</w:t>
      </w:r>
    </w:p>
    <w:p w14:paraId="0619F8CF" w14:textId="77777777" w:rsidR="000116EB" w:rsidRDefault="003C0465" w:rsidP="000116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116EB">
        <w:rPr>
          <w:rFonts w:ascii="TimesNewRomanPSMT" w:hAnsi="TimesNewRomanPSMT" w:cs="TimesNewRomanPSMT"/>
        </w:rPr>
        <w:t>obowiązkowość i systematyczność,</w:t>
      </w:r>
    </w:p>
    <w:p w14:paraId="2D6ACFA1" w14:textId="77777777" w:rsidR="000116EB" w:rsidRPr="000116EB" w:rsidRDefault="000116EB" w:rsidP="000116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0116EB">
        <w:rPr>
          <w:rFonts w:ascii="TimesNewRomanPSMT" w:hAnsi="TimesNewRomanPSMT" w:cs="TimesNewRomanPSMT"/>
        </w:rPr>
        <w:t>rzygotowanie do lekcji,</w:t>
      </w:r>
    </w:p>
    <w:p w14:paraId="75AC1054" w14:textId="77777777" w:rsidR="003C0465" w:rsidRDefault="003C0465" w:rsidP="000116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116EB">
        <w:rPr>
          <w:rFonts w:ascii="TimesNewRomanPSMT" w:hAnsi="TimesNewRomanPSMT" w:cs="TimesNewRomanPSMT"/>
        </w:rPr>
        <w:t>udział w pracach na rzecz szkoły i ochrony środowiska naturalnego.</w:t>
      </w:r>
    </w:p>
    <w:p w14:paraId="64FB533C" w14:textId="77777777" w:rsidR="000116EB" w:rsidRPr="000116EB" w:rsidRDefault="000116EB" w:rsidP="000116EB">
      <w:pPr>
        <w:pStyle w:val="Akapitzlist"/>
        <w:autoSpaceDE w:val="0"/>
        <w:autoSpaceDN w:val="0"/>
        <w:adjustRightInd w:val="0"/>
        <w:spacing w:after="0" w:line="240" w:lineRule="auto"/>
        <w:ind w:left="480"/>
        <w:rPr>
          <w:rFonts w:ascii="TimesNewRomanPSMT" w:hAnsi="TimesNewRomanPSMT" w:cs="TimesNewRomanPSMT"/>
        </w:rPr>
      </w:pPr>
    </w:p>
    <w:p w14:paraId="18B51438" w14:textId="5A9121EF" w:rsidR="003C0465" w:rsidRDefault="000116EB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wypadku lekcji techniki</w:t>
      </w:r>
      <w:r w:rsidR="003C0465">
        <w:rPr>
          <w:rFonts w:ascii="TimesNewRomanPSMT" w:hAnsi="TimesNewRomanPSMT" w:cs="TimesNewRomanPSMT"/>
        </w:rPr>
        <w:t xml:space="preserve"> trzeba ponadto uwzględnić stosunek ucznia do wykonywania działań praktycznych.</w:t>
      </w:r>
    </w:p>
    <w:p w14:paraId="75D55FA3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Istotne są też: pomysłowość konstrukcyjna, właściwy dobór materiałów, estetyka wykonania oraz przestrzeganie zasad bezpieczeństwa. Ocena powinna również odzwierciedlać indywidualne podejście ucznia do lekcji, jego motywację i zaangażowanie w pracę.</w:t>
      </w:r>
    </w:p>
    <w:p w14:paraId="15C2F25E" w14:textId="77777777" w:rsidR="003C0465" w:rsidRDefault="003C0465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oraz umiejętności.</w:t>
      </w:r>
    </w:p>
    <w:p w14:paraId="72D8C741" w14:textId="77777777" w:rsidR="000116EB" w:rsidRDefault="000116EB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160F0EB" w14:textId="77777777" w:rsidR="003C0465" w:rsidRDefault="000116EB" w:rsidP="003C0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W nauczaniu techniki</w:t>
      </w:r>
      <w:r w:rsidR="003C0465">
        <w:rPr>
          <w:rFonts w:ascii="TimesNewRomanPSMT" w:hAnsi="TimesNewRomanPSMT" w:cs="TimesNewRomanPSMT"/>
        </w:rPr>
        <w:t xml:space="preserve"> ocenie mogą podlegać następujące formy pracy:</w:t>
      </w:r>
    </w:p>
    <w:p w14:paraId="7F0714D9" w14:textId="77777777" w:rsidR="003C0465" w:rsidRPr="00915D8D" w:rsidRDefault="003C0465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5D8D">
        <w:rPr>
          <w:rFonts w:ascii="TimesNewRomanPSMT" w:hAnsi="TimesNewRomanPSMT" w:cs="TimesNewRomanPSMT"/>
        </w:rPr>
        <w:t>test,</w:t>
      </w:r>
      <w:r w:rsidR="00E6562C" w:rsidRPr="00915D8D">
        <w:rPr>
          <w:rFonts w:ascii="TimesNewRomanPSMT" w:hAnsi="TimesNewRomanPSMT" w:cs="TimesNewRomanPSMT"/>
        </w:rPr>
        <w:t xml:space="preserve"> sprawdzian (waga 5)</w:t>
      </w:r>
    </w:p>
    <w:p w14:paraId="4DB7D2DA" w14:textId="77777777" w:rsidR="003C0465" w:rsidRPr="00915D8D" w:rsidRDefault="00E6562C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5D8D">
        <w:rPr>
          <w:rFonts w:ascii="TimesNewRomanPSMT" w:hAnsi="TimesNewRomanPSMT" w:cs="TimesNewRomanPSMT"/>
        </w:rPr>
        <w:t>klasówka (waga 4)</w:t>
      </w:r>
    </w:p>
    <w:p w14:paraId="2020CA8A" w14:textId="77777777" w:rsidR="003C0465" w:rsidRPr="00915D8D" w:rsidRDefault="00E6562C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5D8D">
        <w:rPr>
          <w:rFonts w:ascii="TimesNewRomanPSMT" w:hAnsi="TimesNewRomanPSMT" w:cs="TimesNewRomanPSMT"/>
        </w:rPr>
        <w:t>zadanie praktyczne (waga</w:t>
      </w:r>
      <w:r w:rsidR="00915D8D" w:rsidRPr="00915D8D">
        <w:rPr>
          <w:rFonts w:ascii="TimesNewRomanPSMT" w:hAnsi="TimesNewRomanPSMT" w:cs="TimesNewRomanPSMT"/>
        </w:rPr>
        <w:t xml:space="preserve"> 4 lub 5)</w:t>
      </w:r>
    </w:p>
    <w:p w14:paraId="2506E5B4" w14:textId="77777777" w:rsidR="003C0465" w:rsidRPr="00915D8D" w:rsidRDefault="00915D8D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5D8D">
        <w:rPr>
          <w:rFonts w:ascii="TimesNewRomanPSMT" w:hAnsi="TimesNewRomanPSMT" w:cs="TimesNewRomanPSMT"/>
        </w:rPr>
        <w:lastRenderedPageBreak/>
        <w:t>zadanie domowe (waga 2)</w:t>
      </w:r>
    </w:p>
    <w:p w14:paraId="14A6EE81" w14:textId="77777777" w:rsidR="003C0465" w:rsidRPr="00915D8D" w:rsidRDefault="00915D8D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5D8D">
        <w:rPr>
          <w:rFonts w:ascii="TimesNewRomanPSMT" w:hAnsi="TimesNewRomanPSMT" w:cs="TimesNewRomanPSMT"/>
        </w:rPr>
        <w:t>aktywność na lekcji (waga 4)</w:t>
      </w:r>
    </w:p>
    <w:p w14:paraId="6318829C" w14:textId="77777777" w:rsidR="003C0465" w:rsidRPr="00915D8D" w:rsidRDefault="00915D8D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5D8D">
        <w:rPr>
          <w:rFonts w:ascii="TimesNewRomanPSMT" w:hAnsi="TimesNewRomanPSMT" w:cs="TimesNewRomanPSMT"/>
        </w:rPr>
        <w:t>odpowiedź ustna (waga 4)</w:t>
      </w:r>
    </w:p>
    <w:p w14:paraId="3E5779E8" w14:textId="77777777" w:rsidR="00915D8D" w:rsidRDefault="003C0465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5D8D">
        <w:rPr>
          <w:rFonts w:ascii="TimesNewRomanPSMT" w:hAnsi="TimesNewRomanPSMT" w:cs="TimesNewRomanPSMT"/>
        </w:rPr>
        <w:t>praca poza</w:t>
      </w:r>
      <w:r w:rsidR="00915D8D" w:rsidRPr="00915D8D">
        <w:rPr>
          <w:rFonts w:ascii="TimesNewRomanPSMT" w:hAnsi="TimesNewRomanPSMT" w:cs="TimesNewRomanPSMT"/>
        </w:rPr>
        <w:t>lekcyjna (np. konkurs, projekt)</w:t>
      </w:r>
      <w:r w:rsidR="00915D8D">
        <w:rPr>
          <w:rFonts w:ascii="TimesNewRomanPSMT" w:hAnsi="TimesNewRomanPSMT" w:cs="TimesNewRomanPSMT"/>
        </w:rPr>
        <w:t xml:space="preserve"> (waga 5)</w:t>
      </w:r>
    </w:p>
    <w:p w14:paraId="3CEC8DF3" w14:textId="77777777" w:rsidR="00915D8D" w:rsidRDefault="00915D8D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prezentacje, projekt (waga 5)</w:t>
      </w:r>
    </w:p>
    <w:p w14:paraId="5A0E86DB" w14:textId="77777777" w:rsidR="000116EB" w:rsidRDefault="000116EB" w:rsidP="00915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przygotowanie do zajęć praktycznych (waga 2)</w:t>
      </w:r>
    </w:p>
    <w:p w14:paraId="7A5868C1" w14:textId="77777777" w:rsidR="00221068" w:rsidRDefault="00221068" w:rsidP="002210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CB7B537" w14:textId="77777777" w:rsidR="00221068" w:rsidRPr="00221068" w:rsidRDefault="00221068" w:rsidP="002210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14:paraId="1EAFD79F" w14:textId="77777777" w:rsidR="00221068" w:rsidRDefault="00221068" w:rsidP="003C0465">
      <w:r w:rsidRPr="00221068">
        <w:rPr>
          <w:b/>
          <w:sz w:val="28"/>
          <w:szCs w:val="28"/>
        </w:rPr>
        <w:t>Ocena uczniów z zaleceniami PPP:</w:t>
      </w:r>
      <w:r>
        <w:t xml:space="preserve"> </w:t>
      </w:r>
      <w:r>
        <w:sym w:font="Symbol" w:char="F0FC"/>
      </w:r>
    </w:p>
    <w:p w14:paraId="5AEFC407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 nauczyciel obniża wymagania w zakresie wiedzy i umiejętności w stosunku do ucznia, u którego stwierdzono deficyty rozwojowe i choroby uniemożliwiające sprostanie wymaganiom programowym, potwierdzone orzeczeniem Poradni Psychologiczno-Pedagogicznej lub opinią lekarza – specjalisty;  </w:t>
      </w:r>
    </w:p>
    <w:p w14:paraId="3B403582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w ocenianiu uczniów z dysfunkcjami uwzględnione zostają zalecenia poradni: </w:t>
      </w:r>
    </w:p>
    <w:p w14:paraId="29518476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· wydłużenie czasu wykonywania ćwiczeń praktycznych;  </w:t>
      </w:r>
    </w:p>
    <w:p w14:paraId="37535A3D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· możliwość rozbicia ćwiczeń złożonych na prostsze i ocenienie ich wykonania etapami; </w:t>
      </w:r>
    </w:p>
    <w:p w14:paraId="13B9B8EB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· konieczność odczytania poleceń otrzymywanych przez innych uczniów w formie pisemnej; </w:t>
      </w:r>
    </w:p>
    <w:p w14:paraId="56F7D248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>· branie pod uwagę poprawności merytorycznej wykonanego ćwiczenia, a nie jego walorów estetycznych;</w:t>
      </w:r>
    </w:p>
    <w:p w14:paraId="7C4AF5DC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 · możliwość (za zgodą ucznia) zamiany pracy pisemnej na odpowiedź ustną (praca klasowa lub sprawdzian); </w:t>
      </w:r>
    </w:p>
    <w:p w14:paraId="62C6F3BA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>· podczas odpowiedzi ustnych zadawanie większej ilości prostych pytań zamiast jednego złożonego;</w:t>
      </w:r>
    </w:p>
    <w:p w14:paraId="05811BB0" w14:textId="77777777" w:rsidR="000C04CD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 · obniżenie wymagań dotyczących estetyki zeszytu przedmiotowego;</w:t>
      </w:r>
    </w:p>
    <w:p w14:paraId="450FDEBE" w14:textId="77777777" w:rsidR="00E61FEB" w:rsidRPr="00221068" w:rsidRDefault="00221068" w:rsidP="003C0465">
      <w:pPr>
        <w:rPr>
          <w:rFonts w:ascii="Times New Roman" w:hAnsi="Times New Roman" w:cs="Times New Roman"/>
        </w:rPr>
      </w:pPr>
      <w:r w:rsidRPr="00221068">
        <w:rPr>
          <w:rFonts w:ascii="Times New Roman" w:hAnsi="Times New Roman" w:cs="Times New Roman"/>
        </w:rPr>
        <w:t xml:space="preserve"> · możliwość udzielenia pomocy w przygotowaniu pracy dodatkowej.</w:t>
      </w:r>
    </w:p>
    <w:sectPr w:rsidR="00E61FEB" w:rsidRPr="00221068" w:rsidSect="00E6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822"/>
    <w:multiLevelType w:val="hybridMultilevel"/>
    <w:tmpl w:val="93661380"/>
    <w:lvl w:ilvl="0" w:tplc="F8A8E216">
      <w:numFmt w:val="bullet"/>
      <w:lvlText w:val="•"/>
      <w:lvlJc w:val="left"/>
      <w:pPr>
        <w:ind w:left="420" w:hanging="360"/>
      </w:pPr>
      <w:rPr>
        <w:rFonts w:ascii="TimesNewRomanPSMT" w:eastAsiaTheme="minorHAnsi" w:hAnsi="TimesNewRomanPSMT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8F2"/>
    <w:multiLevelType w:val="hybridMultilevel"/>
    <w:tmpl w:val="BAFC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40B"/>
    <w:multiLevelType w:val="hybridMultilevel"/>
    <w:tmpl w:val="E732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100"/>
    <w:multiLevelType w:val="hybridMultilevel"/>
    <w:tmpl w:val="07AA6CE6"/>
    <w:lvl w:ilvl="0" w:tplc="F8A8E216">
      <w:numFmt w:val="bullet"/>
      <w:lvlText w:val="•"/>
      <w:lvlJc w:val="left"/>
      <w:pPr>
        <w:ind w:left="420" w:hanging="360"/>
      </w:pPr>
      <w:rPr>
        <w:rFonts w:ascii="TimesNewRomanPSMT" w:eastAsiaTheme="minorHAnsi" w:hAnsi="TimesNewRomanPSMT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3A5434A"/>
    <w:multiLevelType w:val="hybridMultilevel"/>
    <w:tmpl w:val="5AC82E5A"/>
    <w:lvl w:ilvl="0" w:tplc="F8A8E216">
      <w:numFmt w:val="bullet"/>
      <w:lvlText w:val="•"/>
      <w:lvlJc w:val="left"/>
      <w:pPr>
        <w:ind w:left="480" w:hanging="360"/>
      </w:pPr>
      <w:rPr>
        <w:rFonts w:ascii="TimesNewRomanPSMT" w:eastAsiaTheme="minorHAnsi" w:hAnsi="TimesNewRomanPSMT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475FA2"/>
    <w:multiLevelType w:val="hybridMultilevel"/>
    <w:tmpl w:val="23C2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465"/>
    <w:rsid w:val="000116EB"/>
    <w:rsid w:val="000C04CD"/>
    <w:rsid w:val="00221068"/>
    <w:rsid w:val="003C0465"/>
    <w:rsid w:val="006B421E"/>
    <w:rsid w:val="00796545"/>
    <w:rsid w:val="00851978"/>
    <w:rsid w:val="00915D8D"/>
    <w:rsid w:val="00C5326D"/>
    <w:rsid w:val="00DA16AE"/>
    <w:rsid w:val="00E61FEB"/>
    <w:rsid w:val="00E6562C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4F76"/>
  <w15:docId w15:val="{84A46B1A-6FBC-4E2B-A99E-7F9DACE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Kaminska_D</dc:creator>
  <cp:keywords/>
  <dc:description/>
  <cp:lastModifiedBy>Tomasz Kamiński</cp:lastModifiedBy>
  <cp:revision>9</cp:revision>
  <cp:lastPrinted>2019-08-30T14:50:00Z</cp:lastPrinted>
  <dcterms:created xsi:type="dcterms:W3CDTF">2014-08-31T10:50:00Z</dcterms:created>
  <dcterms:modified xsi:type="dcterms:W3CDTF">2020-12-10T14:29:00Z</dcterms:modified>
</cp:coreProperties>
</file>