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94558E" w:rsidRPr="00BD4C4B" w:rsidRDefault="00DA2B16">
      <w:pPr>
        <w:rPr>
          <w:rFonts w:ascii="Book Antiqua" w:hAnsi="Book Antiqua"/>
        </w:rPr>
      </w:pPr>
      <w:r w:rsidRPr="00BD4C4B">
        <w:rPr>
          <w:rFonts w:ascii="Book Antiqua" w:hAnsi="Book Antiqua"/>
        </w:rPr>
        <w:t>Dzień dobry!</w:t>
      </w:r>
    </w:p>
    <w:p w:rsidR="00DA2B16" w:rsidRPr="00BD4C4B" w:rsidRDefault="00DA2B16">
      <w:pPr>
        <w:rPr>
          <w:rFonts w:ascii="Book Antiqua" w:hAnsi="Book Antiqua"/>
        </w:rPr>
      </w:pPr>
      <w:r w:rsidRPr="00BD4C4B">
        <w:rPr>
          <w:rFonts w:ascii="Book Antiqua" w:hAnsi="Book Antiqua"/>
        </w:rPr>
        <w:t>Witajcie w środę. Dziś realizujemy temat:</w:t>
      </w:r>
    </w:p>
    <w:p w:rsidR="00C24FCE" w:rsidRDefault="00331FE7">
      <w:r w:rsidRPr="00BD4C4B">
        <w:rPr>
          <w:rFonts w:ascii="Book Antiqua" w:hAnsi="Book Antiqua"/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70.9pt;margin-top:14.15pt;width:302.25pt;height:51pt;z-index:251660288" adj="2158" fillcolor="#33c" strokecolor="#8db3e2 [1311]" strokeweight="1pt">
            <v:fill color2="#17365d [2415]" angle="-135" type="gradient"/>
            <v:shadow on="t" type="perspective" color="#875b0d" opacity="45875f" origin=",.5" matrix=",,,.5,,-4768371582e-16"/>
            <v:textpath style="font-family:&quot;Book Antiqua&quot;;font-weight:bold;v-text-kern:t" trim="t" fitpath="t" string="Ptasi koncert."/>
          </v:shape>
        </w:pict>
      </w:r>
    </w:p>
    <w:p w:rsidR="00C24FCE" w:rsidRPr="00C24FCE" w:rsidRDefault="00C24FCE" w:rsidP="00C24FCE"/>
    <w:p w:rsidR="00C24FCE" w:rsidRPr="00C24FCE" w:rsidRDefault="00C24FCE" w:rsidP="00C24FCE"/>
    <w:p w:rsidR="00C24FCE" w:rsidRPr="00C24FCE" w:rsidRDefault="00C24FCE" w:rsidP="00C24FCE"/>
    <w:p w:rsidR="00C24FCE" w:rsidRDefault="00C24FCE" w:rsidP="00C24FCE"/>
    <w:p w:rsidR="00DA2B16" w:rsidRPr="00543617" w:rsidRDefault="00C24FCE" w:rsidP="00C24FCE">
      <w:pPr>
        <w:rPr>
          <w:rFonts w:ascii="Book Antiqua" w:hAnsi="Book Antiqua"/>
          <w:b/>
        </w:rPr>
      </w:pPr>
      <w:r w:rsidRPr="00543617">
        <w:rPr>
          <w:rFonts w:ascii="Book Antiqua" w:hAnsi="Book Antiqua"/>
          <w:b/>
        </w:rPr>
        <w:t>Ćwiczenia z matematyki – str.</w:t>
      </w:r>
      <w:r w:rsidR="00A17C48" w:rsidRPr="00543617">
        <w:rPr>
          <w:rFonts w:ascii="Book Antiqua" w:hAnsi="Book Antiqua"/>
          <w:b/>
        </w:rPr>
        <w:t xml:space="preserve"> 55 – 56.</w:t>
      </w:r>
    </w:p>
    <w:p w:rsidR="00A17C48" w:rsidRDefault="00A17C48" w:rsidP="00C24FCE">
      <w:pPr>
        <w:rPr>
          <w:rFonts w:ascii="Book Antiqua" w:hAnsi="Book Antiqua"/>
        </w:rPr>
      </w:pPr>
      <w:r w:rsidRPr="00BD4C4B">
        <w:rPr>
          <w:rFonts w:ascii="Book Antiqua" w:hAnsi="Book Antiqua"/>
        </w:rPr>
        <w:t xml:space="preserve">Zaczynamy dziś od matematyki. Czekają na Was zadania z płacenia, zadania z kostkami, koralikami, z naklejkami, które tak bardzo lubicie. </w:t>
      </w:r>
    </w:p>
    <w:p w:rsidR="00543617" w:rsidRPr="00BD4C4B" w:rsidRDefault="00543617" w:rsidP="00C24FCE">
      <w:pPr>
        <w:rPr>
          <w:rFonts w:ascii="Book Antiqua" w:hAnsi="Book Antiqua"/>
        </w:rPr>
      </w:pPr>
    </w:p>
    <w:p w:rsidR="00515CDF" w:rsidRPr="00543617" w:rsidRDefault="00316B0D" w:rsidP="00C24FCE">
      <w:pPr>
        <w:rPr>
          <w:rFonts w:ascii="Book Antiqua" w:hAnsi="Book Antiqua"/>
          <w:b/>
        </w:rPr>
      </w:pPr>
      <w:r w:rsidRPr="00543617">
        <w:rPr>
          <w:rFonts w:ascii="Book Antiqua" w:hAnsi="Book Antiqua"/>
          <w:b/>
        </w:rPr>
        <w:t>Podręcznik – str. 22</w:t>
      </w:r>
    </w:p>
    <w:p w:rsidR="00316B0D" w:rsidRPr="00BD4C4B" w:rsidRDefault="00316B0D" w:rsidP="00C24FCE">
      <w:pPr>
        <w:rPr>
          <w:rFonts w:ascii="Book Antiqua" w:hAnsi="Book Antiqua"/>
        </w:rPr>
      </w:pPr>
      <w:r w:rsidRPr="00BD4C4B">
        <w:rPr>
          <w:rFonts w:ascii="Book Antiqua" w:hAnsi="Book Antiqua"/>
        </w:rPr>
        <w:t>Posłuchajcie tekstu ze strony 22. Odpowiedz na pytania:</w:t>
      </w:r>
    </w:p>
    <w:p w:rsidR="00316B0D" w:rsidRPr="00BD4C4B" w:rsidRDefault="00316B0D" w:rsidP="00316B0D">
      <w:pPr>
        <w:rPr>
          <w:rFonts w:ascii="Book Antiqua" w:hAnsi="Book Antiqua"/>
          <w:i/>
          <w:iCs/>
        </w:rPr>
      </w:pPr>
      <w:r w:rsidRPr="00BD4C4B">
        <w:rPr>
          <w:rFonts w:ascii="Book Antiqua" w:hAnsi="Book Antiqua"/>
          <w:i/>
          <w:iCs/>
        </w:rPr>
        <w:t xml:space="preserve">Jakie ptaki słychać było w lesie? </w:t>
      </w:r>
    </w:p>
    <w:p w:rsidR="00543617" w:rsidRDefault="00316B0D" w:rsidP="00316B0D">
      <w:pPr>
        <w:rPr>
          <w:rFonts w:ascii="Book Antiqua" w:hAnsi="Book Antiqua"/>
          <w:i/>
          <w:iCs/>
        </w:rPr>
      </w:pPr>
      <w:r w:rsidRPr="00BD4C4B">
        <w:rPr>
          <w:rFonts w:ascii="Book Antiqua" w:hAnsi="Book Antiqua"/>
          <w:i/>
          <w:iCs/>
        </w:rPr>
        <w:t>Jakie ptaki są na ilustracjach</w:t>
      </w:r>
      <w:r w:rsidR="00BD4C4B" w:rsidRPr="00BD4C4B">
        <w:rPr>
          <w:rFonts w:ascii="Book Antiqua" w:hAnsi="Book Antiqua"/>
          <w:i/>
          <w:iCs/>
        </w:rPr>
        <w:t xml:space="preserve">? </w:t>
      </w:r>
    </w:p>
    <w:p w:rsidR="00543617" w:rsidRDefault="00543617" w:rsidP="00316B0D">
      <w:pPr>
        <w:rPr>
          <w:rFonts w:ascii="Book Antiqua" w:hAnsi="Book Antiqua"/>
          <w:i/>
          <w:iCs/>
        </w:rPr>
      </w:pPr>
      <w:r>
        <w:rPr>
          <w:noProof/>
          <w:lang w:eastAsia="pl-PL"/>
        </w:rPr>
        <w:drawing>
          <wp:inline distT="0" distB="0" distL="0" distR="0">
            <wp:extent cx="1552575" cy="1035050"/>
            <wp:effectExtent l="19050" t="0" r="9525" b="0"/>
            <wp:docPr id="19" name="Obraz 19" descr="Wilga. Ciekawostki o polskich pta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lga. Ciekawostki o polskich ptak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46" cy="103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555">
        <w:rPr>
          <w:rFonts w:ascii="Book Antiqua" w:hAnsi="Book Antiqua"/>
          <w:i/>
          <w:iCs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543051" cy="1028700"/>
            <wp:effectExtent l="19050" t="0" r="0" b="0"/>
            <wp:docPr id="22" name="Obraz 22" descr="Słowik szar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łowik szary - Medianau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3" cy="103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555">
        <w:rPr>
          <w:rFonts w:ascii="Book Antiqua" w:hAnsi="Book Antiqua"/>
          <w:i/>
          <w:iCs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602241" cy="1028700"/>
            <wp:effectExtent l="19050" t="0" r="0" b="0"/>
            <wp:docPr id="25" name="Obraz 25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99" cy="102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B4" w:rsidRDefault="008A5555" w:rsidP="00316B0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WILGA                                           SŁOWIK                                                 SZPAK</w:t>
      </w:r>
      <w:r w:rsidR="00316B0D" w:rsidRPr="00BD4C4B">
        <w:rPr>
          <w:rFonts w:ascii="Book Antiqua" w:hAnsi="Book Antiqua"/>
          <w:sz w:val="18"/>
          <w:szCs w:val="18"/>
        </w:rPr>
        <w:t xml:space="preserve"> </w:t>
      </w:r>
    </w:p>
    <w:p w:rsidR="00943EB4" w:rsidRDefault="00943EB4" w:rsidP="00316B0D">
      <w:pPr>
        <w:rPr>
          <w:rFonts w:ascii="Book Antiqua" w:hAnsi="Book Antiqua"/>
          <w:sz w:val="18"/>
          <w:szCs w:val="18"/>
        </w:rPr>
      </w:pPr>
    </w:p>
    <w:p w:rsidR="00943EB4" w:rsidRDefault="008A5555" w:rsidP="00316B0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</w:t>
      </w:r>
      <w:r w:rsidR="00943EB4">
        <w:rPr>
          <w:noProof/>
          <w:lang w:eastAsia="pl-PL"/>
        </w:rPr>
        <w:drawing>
          <wp:inline distT="0" distB="0" distL="0" distR="0">
            <wp:extent cx="1552575" cy="1164431"/>
            <wp:effectExtent l="19050" t="0" r="9525" b="0"/>
            <wp:docPr id="28" name="Obraz 28" descr="Dudek - opis, występowanie i zdjęcia. Ptak dudek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udek - opis, występowanie i zdjęcia. Ptak dudek ciekawost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2" cy="116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3D1">
        <w:rPr>
          <w:rFonts w:ascii="Book Antiqua" w:hAnsi="Book Antiqua"/>
          <w:sz w:val="18"/>
          <w:szCs w:val="18"/>
        </w:rPr>
        <w:t xml:space="preserve">       </w:t>
      </w:r>
      <w:r>
        <w:rPr>
          <w:rFonts w:ascii="Book Antiqua" w:hAnsi="Book Antiqua"/>
          <w:sz w:val="18"/>
          <w:szCs w:val="18"/>
        </w:rPr>
        <w:t xml:space="preserve"> </w:t>
      </w:r>
      <w:r w:rsidR="00943EB4">
        <w:rPr>
          <w:noProof/>
          <w:lang w:eastAsia="pl-PL"/>
        </w:rPr>
        <w:drawing>
          <wp:inline distT="0" distB="0" distL="0" distR="0">
            <wp:extent cx="1535430" cy="959644"/>
            <wp:effectExtent l="19050" t="0" r="7620" b="0"/>
            <wp:docPr id="31" name="Obraz 31" descr="Ptak, Sikorka, Gał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tak, Sikorka, Gałą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5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3D1">
        <w:rPr>
          <w:rFonts w:ascii="Book Antiqua" w:hAnsi="Book Antiqua"/>
          <w:sz w:val="18"/>
          <w:szCs w:val="18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533525" cy="1141952"/>
            <wp:effectExtent l="19050" t="0" r="0" b="0"/>
            <wp:docPr id="34" name="Obraz 34" descr="Dzięcioł duży białosz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zięcioł duży białoszy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93" cy="11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0D" w:rsidRPr="00BD4C4B" w:rsidRDefault="008A5555" w:rsidP="00316B0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</w:t>
      </w:r>
      <w:r w:rsidR="00B503D1">
        <w:rPr>
          <w:rFonts w:ascii="Book Antiqua" w:hAnsi="Book Antiqua"/>
          <w:sz w:val="18"/>
          <w:szCs w:val="18"/>
        </w:rPr>
        <w:t xml:space="preserve">            </w:t>
      </w:r>
      <w:r>
        <w:rPr>
          <w:rFonts w:ascii="Book Antiqua" w:hAnsi="Book Antiqua"/>
          <w:sz w:val="18"/>
          <w:szCs w:val="18"/>
        </w:rPr>
        <w:t xml:space="preserve">DUDEK </w:t>
      </w:r>
      <w:r w:rsidR="00B503D1">
        <w:rPr>
          <w:rFonts w:ascii="Book Antiqua" w:hAnsi="Book Antiqua"/>
          <w:sz w:val="18"/>
          <w:szCs w:val="18"/>
        </w:rPr>
        <w:t xml:space="preserve">                                            </w:t>
      </w:r>
      <w:r>
        <w:rPr>
          <w:rFonts w:ascii="Book Antiqua" w:hAnsi="Book Antiqua"/>
          <w:sz w:val="18"/>
          <w:szCs w:val="18"/>
        </w:rPr>
        <w:t xml:space="preserve">SIKORKA </w:t>
      </w:r>
      <w:r w:rsidR="00B503D1">
        <w:rPr>
          <w:rFonts w:ascii="Book Antiqua" w:hAnsi="Book Antiqua"/>
          <w:sz w:val="18"/>
          <w:szCs w:val="18"/>
        </w:rPr>
        <w:t xml:space="preserve">                                         </w:t>
      </w:r>
      <w:r>
        <w:rPr>
          <w:rFonts w:ascii="Book Antiqua" w:hAnsi="Book Antiqua"/>
          <w:sz w:val="18"/>
          <w:szCs w:val="18"/>
        </w:rPr>
        <w:t>DZIĘCIOŁ</w:t>
      </w:r>
      <w:r w:rsidR="00316B0D" w:rsidRPr="00BD4C4B">
        <w:rPr>
          <w:rFonts w:ascii="Book Antiqua" w:hAnsi="Book Antiqua"/>
          <w:sz w:val="18"/>
          <w:szCs w:val="18"/>
        </w:rPr>
        <w:t xml:space="preserve"> </w:t>
      </w:r>
    </w:p>
    <w:p w:rsidR="00316B0D" w:rsidRPr="00BD4C4B" w:rsidRDefault="00316B0D" w:rsidP="00316B0D">
      <w:pPr>
        <w:rPr>
          <w:rFonts w:ascii="Book Antiqua" w:hAnsi="Book Antiqua"/>
          <w:i/>
          <w:iCs/>
        </w:rPr>
      </w:pPr>
      <w:r w:rsidRPr="00BD4C4B">
        <w:rPr>
          <w:rFonts w:ascii="Book Antiqua" w:hAnsi="Book Antiqua"/>
          <w:i/>
          <w:iCs/>
        </w:rPr>
        <w:t>Jak w opowiadaniu są nazwane dźwięki wydawane przez ptaki?</w:t>
      </w:r>
    </w:p>
    <w:p w:rsidR="00B503D1" w:rsidRDefault="00B503D1" w:rsidP="00316B0D">
      <w:pPr>
        <w:rPr>
          <w:rFonts w:ascii="Book Antiqua" w:hAnsi="Book Antiqua"/>
          <w:b/>
          <w:iCs/>
        </w:rPr>
      </w:pPr>
    </w:p>
    <w:p w:rsidR="00B503D1" w:rsidRDefault="00B503D1" w:rsidP="00316B0D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188595</wp:posOffset>
            </wp:positionV>
            <wp:extent cx="1476375" cy="1076325"/>
            <wp:effectExtent l="114300" t="133350" r="85725" b="123825"/>
            <wp:wrapNone/>
            <wp:docPr id="5" name="Obraz 5" descr="Wiosna Piosenki Śpiewa - karta zgłoszenia i regulamin - Ząbkowic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na Piosenki Śpiewa - karta zgłoszenia i regulamin - Ząbkowic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74758"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22" w:rsidRPr="00B503D1" w:rsidRDefault="00316B0D" w:rsidP="00316B0D">
      <w:pPr>
        <w:rPr>
          <w:rFonts w:ascii="Book Antiqua" w:hAnsi="Book Antiqua"/>
          <w:b/>
          <w:iCs/>
        </w:rPr>
      </w:pPr>
      <w:r w:rsidRPr="00B503D1">
        <w:rPr>
          <w:rFonts w:ascii="Book Antiqua" w:hAnsi="Book Antiqua"/>
          <w:b/>
          <w:iCs/>
        </w:rPr>
        <w:t xml:space="preserve">Zobacz </w:t>
      </w:r>
      <w:r w:rsidR="00BD4C4B" w:rsidRPr="00B503D1">
        <w:rPr>
          <w:rFonts w:ascii="Book Antiqua" w:hAnsi="Book Antiqua"/>
          <w:b/>
          <w:iCs/>
        </w:rPr>
        <w:t>nowe słowo.</w:t>
      </w:r>
    </w:p>
    <w:p w:rsidR="00316B0D" w:rsidRDefault="00D77F6F" w:rsidP="00316B0D">
      <w:pPr>
        <w:rPr>
          <w:iCs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104.65pt;margin-top:3pt;width:164.25pt;height:59.25pt;z-index:251663360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dźwięk"/>
          </v:shape>
        </w:pict>
      </w:r>
    </w:p>
    <w:p w:rsidR="00D77F6F" w:rsidRDefault="00D77F6F" w:rsidP="00316B0D">
      <w:pPr>
        <w:rPr>
          <w:rFonts w:ascii="Book Antiqua" w:hAnsi="Book Antiqua"/>
          <w:iCs/>
        </w:rPr>
      </w:pPr>
    </w:p>
    <w:p w:rsidR="00D77F6F" w:rsidRDefault="00D77F6F" w:rsidP="00316B0D">
      <w:pPr>
        <w:rPr>
          <w:rFonts w:ascii="Book Antiqua" w:hAnsi="Book Antiqua"/>
          <w:iCs/>
        </w:rPr>
      </w:pPr>
    </w:p>
    <w:p w:rsidR="00D77F6F" w:rsidRDefault="00D77F6F" w:rsidP="00316B0D">
      <w:pPr>
        <w:rPr>
          <w:rFonts w:ascii="Book Antiqua" w:hAnsi="Book Antiqua"/>
          <w:iCs/>
        </w:rPr>
      </w:pPr>
    </w:p>
    <w:p w:rsidR="00F87922" w:rsidRDefault="00F87922" w:rsidP="00316B0D">
      <w:pPr>
        <w:rPr>
          <w:rFonts w:ascii="Book Antiqua" w:hAnsi="Book Antiqua"/>
          <w:iCs/>
        </w:rPr>
      </w:pPr>
      <w:r w:rsidRPr="00BD4C4B">
        <w:rPr>
          <w:rFonts w:ascii="Book Antiqua" w:hAnsi="Book Antiqua"/>
          <w:iCs/>
        </w:rPr>
        <w:t xml:space="preserve">Widzisz coś nowego? </w:t>
      </w:r>
      <w:r w:rsidRPr="00BD4C4B">
        <w:rPr>
          <w:rFonts w:ascii="Book Antiqua" w:hAnsi="Book Antiqua"/>
          <w:b/>
          <w:iCs/>
          <w:color w:val="FF0000"/>
        </w:rPr>
        <w:t xml:space="preserve">DŹ </w:t>
      </w:r>
      <w:r w:rsidRPr="00BD4C4B">
        <w:rPr>
          <w:rFonts w:ascii="Book Antiqua" w:hAnsi="Book Antiqua"/>
          <w:iCs/>
        </w:rPr>
        <w:t xml:space="preserve">– nowy dwuznak. Składa się z litery D oraz Ź. </w:t>
      </w:r>
    </w:p>
    <w:p w:rsidR="00B503D1" w:rsidRPr="00BD4C4B" w:rsidRDefault="00B503D1" w:rsidP="00316B0D">
      <w:pPr>
        <w:rPr>
          <w:rFonts w:ascii="Book Antiqua" w:hAnsi="Book Antiqua"/>
          <w:iCs/>
        </w:rPr>
      </w:pPr>
    </w:p>
    <w:p w:rsidR="004B0B4E" w:rsidRDefault="00F87922" w:rsidP="00316B0D">
      <w:pPr>
        <w:rPr>
          <w:rFonts w:ascii="Book Antiqua" w:hAnsi="Book Antiqua"/>
          <w:iCs/>
        </w:rPr>
      </w:pPr>
      <w:r w:rsidRPr="00BD4C4B">
        <w:rPr>
          <w:rFonts w:ascii="Book Antiqua" w:hAnsi="Book Antiqua"/>
          <w:iCs/>
        </w:rPr>
        <w:lastRenderedPageBreak/>
        <w:t>Przeczytaj wyrazy</w:t>
      </w:r>
      <w:r w:rsidR="00283ED0" w:rsidRPr="00BD4C4B">
        <w:rPr>
          <w:rFonts w:ascii="Book Antiqua" w:hAnsi="Book Antiqua"/>
          <w:iCs/>
        </w:rPr>
        <w:t xml:space="preserve">: </w:t>
      </w:r>
    </w:p>
    <w:p w:rsidR="00B503D1" w:rsidRPr="00BD4C4B" w:rsidRDefault="00B503D1" w:rsidP="00316B0D">
      <w:pPr>
        <w:rPr>
          <w:rFonts w:ascii="Book Antiqua" w:hAnsi="Book Antiqua"/>
          <w:iCs/>
        </w:rPr>
      </w:pPr>
    </w:p>
    <w:p w:rsidR="004B0B4E" w:rsidRDefault="00283ED0" w:rsidP="00316B0D">
      <w:pPr>
        <w:rPr>
          <w:rFonts w:ascii="Book Antiqua" w:hAnsi="Book Antiqua"/>
          <w:iCs/>
        </w:rPr>
      </w:pPr>
      <w:r w:rsidRPr="00BD4C4B">
        <w:rPr>
          <w:rFonts w:ascii="Book Antiqua" w:hAnsi="Book Antiqua"/>
          <w:b/>
          <w:iCs/>
          <w:color w:val="FF0000"/>
        </w:rPr>
        <w:t>dźw</w:t>
      </w:r>
      <w:r w:rsidRPr="00BD4C4B">
        <w:rPr>
          <w:rFonts w:ascii="Book Antiqua" w:hAnsi="Book Antiqua"/>
          <w:iCs/>
        </w:rPr>
        <w:t xml:space="preserve">igi, </w:t>
      </w:r>
      <w:r w:rsidRPr="00BD4C4B">
        <w:rPr>
          <w:rFonts w:ascii="Book Antiqua" w:hAnsi="Book Antiqua"/>
          <w:b/>
          <w:iCs/>
          <w:color w:val="FF0000"/>
        </w:rPr>
        <w:t>dźw</w:t>
      </w:r>
      <w:r w:rsidRPr="00BD4C4B">
        <w:rPr>
          <w:rFonts w:ascii="Book Antiqua" w:hAnsi="Book Antiqua"/>
          <w:iCs/>
        </w:rPr>
        <w:t xml:space="preserve">igowy, </w:t>
      </w:r>
      <w:r w:rsidRPr="00BD4C4B">
        <w:rPr>
          <w:rFonts w:ascii="Book Antiqua" w:hAnsi="Book Antiqua"/>
          <w:b/>
          <w:iCs/>
          <w:color w:val="FF0000"/>
        </w:rPr>
        <w:t>dźw</w:t>
      </w:r>
      <w:r w:rsidRPr="00BD4C4B">
        <w:rPr>
          <w:rFonts w:ascii="Book Antiqua" w:hAnsi="Book Antiqua"/>
          <w:iCs/>
        </w:rPr>
        <w:t xml:space="preserve">igać, </w:t>
      </w:r>
      <w:r w:rsidRPr="00BD4C4B">
        <w:rPr>
          <w:rFonts w:ascii="Book Antiqua" w:hAnsi="Book Antiqua"/>
          <w:b/>
          <w:iCs/>
          <w:color w:val="FF0000"/>
        </w:rPr>
        <w:t>dźw</w:t>
      </w:r>
      <w:r w:rsidRPr="00BD4C4B">
        <w:rPr>
          <w:rFonts w:ascii="Book Antiqua" w:hAnsi="Book Antiqua"/>
          <w:iCs/>
        </w:rPr>
        <w:t>ignia, wie</w:t>
      </w:r>
      <w:r w:rsidRPr="00BD4C4B">
        <w:rPr>
          <w:rFonts w:ascii="Book Antiqua" w:hAnsi="Book Antiqua"/>
          <w:b/>
          <w:iCs/>
          <w:color w:val="FF0000"/>
        </w:rPr>
        <w:t>dźm</w:t>
      </w:r>
      <w:r w:rsidRPr="00BD4C4B">
        <w:rPr>
          <w:rFonts w:ascii="Book Antiqua" w:hAnsi="Book Antiqua"/>
          <w:iCs/>
        </w:rPr>
        <w:t xml:space="preserve">a, </w:t>
      </w:r>
      <w:r w:rsidRPr="00B503D1">
        <w:rPr>
          <w:rFonts w:ascii="Book Antiqua" w:hAnsi="Book Antiqua"/>
          <w:b/>
          <w:iCs/>
          <w:color w:val="FF0000"/>
        </w:rPr>
        <w:t>dźw</w:t>
      </w:r>
      <w:r w:rsidRPr="00BD4C4B">
        <w:rPr>
          <w:rFonts w:ascii="Book Antiqua" w:hAnsi="Book Antiqua"/>
          <w:iCs/>
        </w:rPr>
        <w:t xml:space="preserve">ięczny. </w:t>
      </w:r>
    </w:p>
    <w:p w:rsidR="00B503D1" w:rsidRPr="00BD4C4B" w:rsidRDefault="00B503D1" w:rsidP="00316B0D">
      <w:pPr>
        <w:rPr>
          <w:rFonts w:ascii="Book Antiqua" w:hAnsi="Book Antiqua"/>
          <w:iCs/>
        </w:rPr>
      </w:pPr>
    </w:p>
    <w:p w:rsidR="00B503D1" w:rsidRPr="00331FE7" w:rsidRDefault="00283ED0" w:rsidP="00331FE7">
      <w:pPr>
        <w:jc w:val="center"/>
        <w:rPr>
          <w:rFonts w:ascii="Book Antiqua" w:hAnsi="Book Antiqua"/>
          <w:iCs/>
          <w:highlight w:val="lightGray"/>
        </w:rPr>
      </w:pPr>
      <w:r w:rsidRPr="00331FE7">
        <w:rPr>
          <w:rFonts w:ascii="Book Antiqua" w:hAnsi="Book Antiqua"/>
          <w:iCs/>
          <w:highlight w:val="lightGray"/>
        </w:rPr>
        <w:t xml:space="preserve">Zwróć uwagę, że </w:t>
      </w:r>
      <w:r w:rsidRPr="00331FE7">
        <w:rPr>
          <w:rFonts w:ascii="Book Antiqua" w:hAnsi="Book Antiqua"/>
          <w:b/>
          <w:iCs/>
          <w:color w:val="FF0000"/>
          <w:sz w:val="28"/>
          <w:szCs w:val="28"/>
          <w:highlight w:val="lightGray"/>
        </w:rPr>
        <w:t>po dź ZAWSZE jest spółgłoska</w:t>
      </w:r>
      <w:r w:rsidRPr="00331FE7">
        <w:rPr>
          <w:rFonts w:ascii="Book Antiqua" w:hAnsi="Book Antiqua"/>
          <w:iCs/>
          <w:color w:val="FF0000"/>
          <w:highlight w:val="lightGray"/>
        </w:rPr>
        <w:t>.</w:t>
      </w:r>
    </w:p>
    <w:p w:rsidR="00331FE7" w:rsidRPr="00331FE7" w:rsidRDefault="00283ED0" w:rsidP="00331FE7">
      <w:pPr>
        <w:jc w:val="center"/>
        <w:rPr>
          <w:rFonts w:ascii="Book Antiqua" w:hAnsi="Book Antiqua"/>
          <w:iCs/>
          <w:highlight w:val="lightGray"/>
        </w:rPr>
      </w:pPr>
      <w:r w:rsidRPr="00331FE7">
        <w:rPr>
          <w:rFonts w:ascii="Book Antiqua" w:hAnsi="Book Antiqua"/>
          <w:iCs/>
          <w:highlight w:val="lightGray"/>
        </w:rPr>
        <w:t xml:space="preserve">Zawsze tak jest, że po zmiękczeniu </w:t>
      </w:r>
      <w:r w:rsidR="006676A3">
        <w:rPr>
          <w:rFonts w:ascii="Book Antiqua" w:hAnsi="Book Antiqua"/>
          <w:iCs/>
          <w:highlight w:val="lightGray"/>
        </w:rPr>
        <w:t xml:space="preserve">literki </w:t>
      </w:r>
      <w:r w:rsidRPr="00331FE7">
        <w:rPr>
          <w:rFonts w:ascii="Book Antiqua" w:hAnsi="Book Antiqua"/>
          <w:iCs/>
          <w:highlight w:val="lightGray"/>
        </w:rPr>
        <w:t xml:space="preserve">przez kreseczkę </w:t>
      </w:r>
      <w:r w:rsidR="006676A3">
        <w:rPr>
          <w:rFonts w:ascii="Book Antiqua" w:hAnsi="Book Antiqua"/>
          <w:iCs/>
          <w:highlight w:val="lightGray"/>
        </w:rPr>
        <w:t xml:space="preserve">(ć, ś, ź, ń) </w:t>
      </w:r>
      <w:r w:rsidRPr="00331FE7">
        <w:rPr>
          <w:rFonts w:ascii="Book Antiqua" w:hAnsi="Book Antiqua"/>
          <w:iCs/>
          <w:highlight w:val="lightGray"/>
        </w:rPr>
        <w:t>stoi spółgłoska.</w:t>
      </w:r>
    </w:p>
    <w:p w:rsidR="004B0B4E" w:rsidRPr="00331FE7" w:rsidRDefault="004B0B4E" w:rsidP="00331FE7">
      <w:pPr>
        <w:jc w:val="center"/>
        <w:rPr>
          <w:rFonts w:ascii="Book Antiqua" w:hAnsi="Book Antiqua"/>
          <w:iCs/>
          <w:highlight w:val="lightGray"/>
        </w:rPr>
      </w:pPr>
      <w:r w:rsidRPr="00331FE7">
        <w:rPr>
          <w:rFonts w:ascii="Book Antiqua" w:hAnsi="Book Antiqua"/>
          <w:iCs/>
          <w:highlight w:val="lightGray"/>
        </w:rPr>
        <w:t>Zobacz przykłady:</w:t>
      </w:r>
    </w:p>
    <w:p w:rsidR="00F87922" w:rsidRDefault="004B0B4E" w:rsidP="00331FE7">
      <w:pPr>
        <w:jc w:val="center"/>
        <w:rPr>
          <w:rFonts w:ascii="Book Antiqua" w:hAnsi="Book Antiqua"/>
          <w:iCs/>
          <w:sz w:val="28"/>
          <w:szCs w:val="28"/>
        </w:rPr>
      </w:pPr>
      <w:r w:rsidRPr="00331FE7">
        <w:rPr>
          <w:rFonts w:ascii="Book Antiqua" w:hAnsi="Book Antiqua"/>
          <w:b/>
          <w:iCs/>
          <w:color w:val="FF0000"/>
          <w:sz w:val="28"/>
          <w:szCs w:val="28"/>
          <w:highlight w:val="lightGray"/>
        </w:rPr>
        <w:t>ćw</w:t>
      </w:r>
      <w:r w:rsidRPr="00331FE7">
        <w:rPr>
          <w:rFonts w:ascii="Book Antiqua" w:hAnsi="Book Antiqua"/>
          <w:iCs/>
          <w:sz w:val="28"/>
          <w:szCs w:val="28"/>
          <w:highlight w:val="lightGray"/>
        </w:rPr>
        <w:t xml:space="preserve">iczenia, </w:t>
      </w:r>
      <w:r w:rsidRPr="00331FE7">
        <w:rPr>
          <w:rFonts w:ascii="Book Antiqua" w:hAnsi="Book Antiqua"/>
          <w:b/>
          <w:iCs/>
          <w:color w:val="FF0000"/>
          <w:sz w:val="28"/>
          <w:szCs w:val="28"/>
          <w:highlight w:val="lightGray"/>
        </w:rPr>
        <w:t>śr</w:t>
      </w:r>
      <w:r w:rsidRPr="00331FE7">
        <w:rPr>
          <w:rFonts w:ascii="Book Antiqua" w:hAnsi="Book Antiqua"/>
          <w:iCs/>
          <w:sz w:val="28"/>
          <w:szCs w:val="28"/>
          <w:highlight w:val="lightGray"/>
        </w:rPr>
        <w:t xml:space="preserve">oda, </w:t>
      </w:r>
      <w:r w:rsidRPr="00331FE7">
        <w:rPr>
          <w:rFonts w:ascii="Book Antiqua" w:hAnsi="Book Antiqua"/>
          <w:b/>
          <w:iCs/>
          <w:color w:val="FF0000"/>
          <w:sz w:val="28"/>
          <w:szCs w:val="28"/>
          <w:highlight w:val="lightGray"/>
        </w:rPr>
        <w:t>źr</w:t>
      </w:r>
      <w:r w:rsidRPr="00331FE7">
        <w:rPr>
          <w:rFonts w:ascii="Book Antiqua" w:hAnsi="Book Antiqua"/>
          <w:iCs/>
          <w:sz w:val="28"/>
          <w:szCs w:val="28"/>
          <w:highlight w:val="lightGray"/>
        </w:rPr>
        <w:t xml:space="preserve">ódło, </w:t>
      </w:r>
      <w:r w:rsidRPr="00331FE7">
        <w:rPr>
          <w:rFonts w:ascii="Book Antiqua" w:hAnsi="Book Antiqua"/>
          <w:b/>
          <w:iCs/>
          <w:color w:val="FF0000"/>
          <w:sz w:val="28"/>
          <w:szCs w:val="28"/>
          <w:highlight w:val="lightGray"/>
        </w:rPr>
        <w:t>ćm</w:t>
      </w:r>
      <w:r w:rsidRPr="00331FE7">
        <w:rPr>
          <w:rFonts w:ascii="Book Antiqua" w:hAnsi="Book Antiqua"/>
          <w:iCs/>
          <w:sz w:val="28"/>
          <w:szCs w:val="28"/>
          <w:highlight w:val="lightGray"/>
        </w:rPr>
        <w:t>a, ba</w:t>
      </w:r>
      <w:r w:rsidRPr="00331FE7">
        <w:rPr>
          <w:rFonts w:ascii="Book Antiqua" w:hAnsi="Book Antiqua"/>
          <w:b/>
          <w:iCs/>
          <w:color w:val="FF0000"/>
          <w:sz w:val="28"/>
          <w:szCs w:val="28"/>
          <w:highlight w:val="lightGray"/>
        </w:rPr>
        <w:t>ńk</w:t>
      </w:r>
      <w:r w:rsidRPr="00331FE7">
        <w:rPr>
          <w:rFonts w:ascii="Book Antiqua" w:hAnsi="Book Antiqua"/>
          <w:iCs/>
          <w:sz w:val="28"/>
          <w:szCs w:val="28"/>
          <w:highlight w:val="lightGray"/>
        </w:rPr>
        <w:t>a.</w:t>
      </w:r>
    </w:p>
    <w:p w:rsidR="00331FE7" w:rsidRDefault="00331FE7" w:rsidP="00316B0D">
      <w:pPr>
        <w:rPr>
          <w:rFonts w:ascii="Book Antiqua" w:hAnsi="Book Antiqua"/>
          <w:b/>
          <w:iCs/>
        </w:rPr>
      </w:pPr>
    </w:p>
    <w:p w:rsidR="00B127AA" w:rsidRPr="00F84DAB" w:rsidRDefault="00B127AA" w:rsidP="00316B0D">
      <w:pPr>
        <w:rPr>
          <w:rFonts w:ascii="Book Antiqua" w:hAnsi="Book Antiqua"/>
          <w:b/>
          <w:iCs/>
        </w:rPr>
      </w:pPr>
      <w:r w:rsidRPr="00F84DAB">
        <w:rPr>
          <w:rFonts w:ascii="Book Antiqua" w:hAnsi="Book Antiqua"/>
          <w:b/>
          <w:iCs/>
        </w:rPr>
        <w:t>Ćwiczenia z j. polskiego – str. 23 – 24.</w:t>
      </w:r>
    </w:p>
    <w:p w:rsidR="00B127AA" w:rsidRDefault="00B127AA" w:rsidP="00316B0D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Ćwicz staranne pisanie ołówkiem dwuznaku dź oraz wyrazów z dź.</w:t>
      </w:r>
      <w:r w:rsidR="009A1884">
        <w:rPr>
          <w:rFonts w:ascii="Book Antiqua" w:hAnsi="Book Antiqua"/>
          <w:iCs/>
        </w:rPr>
        <w:t xml:space="preserve"> Wykonaj zadania 1 – 4. Porozmawiajcie o zasadach zachowania się w lesie. Jakie dźwięki są nieprzyjazne dla leśnych zwierząt?</w:t>
      </w:r>
    </w:p>
    <w:p w:rsidR="00331FE7" w:rsidRDefault="00331FE7" w:rsidP="00316B0D">
      <w:pPr>
        <w:rPr>
          <w:rFonts w:ascii="Book Antiqua" w:hAnsi="Book Antiqua"/>
          <w:iCs/>
        </w:rPr>
      </w:pPr>
    </w:p>
    <w:p w:rsidR="00331FE7" w:rsidRDefault="00D77F6F" w:rsidP="00316B0D">
      <w:pPr>
        <w:rPr>
          <w:rFonts w:ascii="Book Antiqua" w:hAnsi="Book Antiqua"/>
          <w:iCs/>
        </w:rPr>
      </w:pPr>
      <w:r w:rsidRPr="00331FE7">
        <w:rPr>
          <w:rFonts w:ascii="Book Antiqua" w:hAnsi="Book Antiqua"/>
          <w:b/>
          <w:iCs/>
        </w:rPr>
        <w:t>Kaligrafia – str. 52.</w:t>
      </w:r>
      <w:r>
        <w:rPr>
          <w:rFonts w:ascii="Book Antiqua" w:hAnsi="Book Antiqua"/>
          <w:iCs/>
        </w:rPr>
        <w:t xml:space="preserve"> </w:t>
      </w:r>
    </w:p>
    <w:p w:rsidR="00D77F6F" w:rsidRDefault="00D77F6F" w:rsidP="00316B0D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Napisz starannie fragment z dwuznakiem „dź”.</w:t>
      </w:r>
    </w:p>
    <w:p w:rsidR="0000404F" w:rsidRDefault="0000404F" w:rsidP="0000404F">
      <w:pPr>
        <w:rPr>
          <w:rFonts w:ascii="Book Antiqua" w:hAnsi="Book Antiqua"/>
          <w:sz w:val="24"/>
          <w:szCs w:val="24"/>
        </w:rPr>
      </w:pPr>
    </w:p>
    <w:p w:rsidR="00331FE7" w:rsidRDefault="00331FE7" w:rsidP="0000404F">
      <w:pPr>
        <w:rPr>
          <w:rFonts w:ascii="Book Antiqua" w:hAnsi="Book Antiqua"/>
          <w:sz w:val="24"/>
          <w:szCs w:val="24"/>
        </w:rPr>
      </w:pPr>
    </w:p>
    <w:p w:rsidR="0000404F" w:rsidRDefault="0000404F" w:rsidP="0000404F">
      <w:pPr>
        <w:rPr>
          <w:rFonts w:ascii="Book Antiqua" w:hAnsi="Book Antiqua"/>
          <w:sz w:val="24"/>
          <w:szCs w:val="24"/>
        </w:rPr>
      </w:pPr>
    </w:p>
    <w:p w:rsidR="0000404F" w:rsidRDefault="004403B6" w:rsidP="0000404F">
      <w:pPr>
        <w:jc w:val="center"/>
        <w:rPr>
          <w:rFonts w:ascii="Book Antiqua" w:hAnsi="Book Antiqua"/>
          <w:sz w:val="24"/>
          <w:szCs w:val="24"/>
        </w:rPr>
      </w:pPr>
      <w:r w:rsidRPr="00527C55">
        <w:rPr>
          <w:rFonts w:ascii="Book Antiqua" w:hAnsi="Book Antiqu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7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ZADANIA    KREAtyWNE!"/>
          </v:shape>
        </w:pict>
      </w:r>
    </w:p>
    <w:p w:rsidR="0000404F" w:rsidRDefault="0000404F" w:rsidP="000040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„Zadanie kreatywne” </w:t>
      </w:r>
      <w:r w:rsidR="004403B6">
        <w:rPr>
          <w:rFonts w:ascii="Book Antiqua" w:hAnsi="Book Antiqua"/>
          <w:sz w:val="24"/>
          <w:szCs w:val="24"/>
        </w:rPr>
        <w:t xml:space="preserve">są </w:t>
      </w:r>
      <w:r>
        <w:rPr>
          <w:rFonts w:ascii="Book Antiqua" w:hAnsi="Book Antiqua"/>
          <w:sz w:val="24"/>
          <w:szCs w:val="24"/>
        </w:rPr>
        <w:t xml:space="preserve">dla chętnych dzieci, które chcą rozwijać się i pracować nad projektami, których nie realizujemy w ramach zajęć. </w:t>
      </w:r>
      <w:r w:rsidR="006B0488">
        <w:rPr>
          <w:rFonts w:ascii="Book Antiqua" w:hAnsi="Book Antiqua"/>
          <w:sz w:val="24"/>
          <w:szCs w:val="24"/>
        </w:rPr>
        <w:t>Możesz wyb</w:t>
      </w:r>
      <w:r>
        <w:rPr>
          <w:rFonts w:ascii="Book Antiqua" w:hAnsi="Book Antiqua"/>
          <w:sz w:val="24"/>
          <w:szCs w:val="24"/>
        </w:rPr>
        <w:t xml:space="preserve">rać </w:t>
      </w:r>
      <w:r w:rsidR="006B0488">
        <w:rPr>
          <w:rFonts w:ascii="Book Antiqua" w:hAnsi="Book Antiqua"/>
          <w:sz w:val="24"/>
          <w:szCs w:val="24"/>
        </w:rPr>
        <w:t>zadanie, które wzbudzi</w:t>
      </w:r>
      <w:r>
        <w:rPr>
          <w:rFonts w:ascii="Book Antiqua" w:hAnsi="Book Antiqua"/>
          <w:sz w:val="24"/>
          <w:szCs w:val="24"/>
        </w:rPr>
        <w:t xml:space="preserve"> Twoją ciekawość. Dziś dwie propozycje… Wybierasz jedną z nich. Zadanie kreatywne ZAWSZE jest na 6! Wystarczy przesłać mi zdjęcie w dowolnym terminie. Jeśli masz ochotę zapraszam! </w:t>
      </w:r>
    </w:p>
    <w:p w:rsidR="006B0488" w:rsidRPr="006B0488" w:rsidRDefault="006B0488" w:rsidP="006B0488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6B0488">
        <w:rPr>
          <w:rFonts w:ascii="Book Antiqua" w:hAnsi="Book Antiqua"/>
          <w:b/>
          <w:bCs/>
          <w:sz w:val="24"/>
          <w:szCs w:val="24"/>
        </w:rPr>
        <w:t>Praca inspirowana wierszem J</w:t>
      </w:r>
      <w:r w:rsidR="00CF11E1">
        <w:rPr>
          <w:rFonts w:ascii="Book Antiqua" w:hAnsi="Book Antiqua"/>
          <w:b/>
          <w:bCs/>
          <w:sz w:val="24"/>
          <w:szCs w:val="24"/>
        </w:rPr>
        <w:t>uliana</w:t>
      </w:r>
      <w:r w:rsidRPr="006B0488">
        <w:rPr>
          <w:rFonts w:ascii="Book Antiqua" w:hAnsi="Book Antiqua"/>
          <w:b/>
          <w:bCs/>
          <w:sz w:val="24"/>
          <w:szCs w:val="24"/>
        </w:rPr>
        <w:t xml:space="preserve"> Tuwima „Ptasie radio”.</w:t>
      </w:r>
    </w:p>
    <w:p w:rsidR="006B0488" w:rsidRPr="006B0488" w:rsidRDefault="007A5E48" w:rsidP="00B03D17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• Słuchanie</w:t>
      </w:r>
      <w:r w:rsidR="00B03D17">
        <w:rPr>
          <w:rFonts w:ascii="Book Antiqua" w:hAnsi="Book Antiqua"/>
          <w:sz w:val="24"/>
          <w:szCs w:val="24"/>
        </w:rPr>
        <w:t xml:space="preserve"> wiersz</w:t>
      </w:r>
      <w:r>
        <w:rPr>
          <w:rFonts w:ascii="Book Antiqua" w:hAnsi="Book Antiqua"/>
          <w:sz w:val="24"/>
          <w:szCs w:val="24"/>
        </w:rPr>
        <w:t>a</w:t>
      </w:r>
      <w:r w:rsidR="00B03D17">
        <w:rPr>
          <w:rFonts w:ascii="Book Antiqua" w:hAnsi="Book Antiqua"/>
          <w:sz w:val="24"/>
          <w:szCs w:val="24"/>
        </w:rPr>
        <w:t xml:space="preserve"> </w:t>
      </w:r>
      <w:hyperlink r:id="rId14" w:history="1">
        <w:r w:rsidR="00064554" w:rsidRPr="000A5DB1">
          <w:rPr>
            <w:rStyle w:val="Hipercze"/>
            <w:rFonts w:ascii="Book Antiqua" w:hAnsi="Book Antiqua"/>
          </w:rPr>
          <w:t>https://www.youtube.com/watch?v=8NUtcExBcFQ</w:t>
        </w:r>
      </w:hyperlink>
    </w:p>
    <w:p w:rsidR="006B0488" w:rsidRPr="006B0488" w:rsidRDefault="006B0488" w:rsidP="00064554">
      <w:pPr>
        <w:pStyle w:val="Akapitzlist"/>
        <w:rPr>
          <w:rFonts w:ascii="Book Antiqua" w:hAnsi="Book Antiqua"/>
          <w:sz w:val="24"/>
          <w:szCs w:val="24"/>
        </w:rPr>
      </w:pPr>
      <w:r w:rsidRPr="006B0488">
        <w:rPr>
          <w:rFonts w:ascii="Book Antiqua" w:hAnsi="Book Antiqua"/>
          <w:sz w:val="24"/>
          <w:szCs w:val="24"/>
        </w:rPr>
        <w:t xml:space="preserve">• </w:t>
      </w:r>
      <w:r w:rsidR="00064554">
        <w:rPr>
          <w:rFonts w:ascii="Book Antiqua" w:hAnsi="Book Antiqua"/>
          <w:sz w:val="24"/>
          <w:szCs w:val="24"/>
        </w:rPr>
        <w:t xml:space="preserve">Zwróć uwagę </w:t>
      </w:r>
      <w:r w:rsidRPr="006B0488">
        <w:rPr>
          <w:rFonts w:ascii="Book Antiqua" w:hAnsi="Book Antiqua"/>
          <w:sz w:val="24"/>
          <w:szCs w:val="24"/>
        </w:rPr>
        <w:t>na humorystyczny charakter utworu</w:t>
      </w:r>
      <w:r w:rsidR="00064554">
        <w:rPr>
          <w:rFonts w:ascii="Book Antiqua" w:hAnsi="Book Antiqua"/>
          <w:sz w:val="24"/>
          <w:szCs w:val="24"/>
        </w:rPr>
        <w:t xml:space="preserve"> – kłótnia ptaków.</w:t>
      </w:r>
    </w:p>
    <w:p w:rsidR="006B0488" w:rsidRDefault="00064554" w:rsidP="00B03D17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• I</w:t>
      </w:r>
      <w:r w:rsidR="006B0488" w:rsidRPr="006B0488">
        <w:rPr>
          <w:rFonts w:ascii="Book Antiqua" w:hAnsi="Book Antiqua"/>
          <w:sz w:val="24"/>
          <w:szCs w:val="24"/>
        </w:rPr>
        <w:t>nscenizacj</w:t>
      </w:r>
      <w:r>
        <w:rPr>
          <w:rFonts w:ascii="Book Antiqua" w:hAnsi="Book Antiqua"/>
          <w:sz w:val="24"/>
          <w:szCs w:val="24"/>
        </w:rPr>
        <w:t>a</w:t>
      </w:r>
      <w:r w:rsidR="006B0488" w:rsidRPr="006B0488">
        <w:rPr>
          <w:rFonts w:ascii="Book Antiqua" w:hAnsi="Book Antiqua"/>
          <w:sz w:val="24"/>
          <w:szCs w:val="24"/>
        </w:rPr>
        <w:t xml:space="preserve"> do wiersza </w:t>
      </w:r>
      <w:r w:rsidR="00A301AD">
        <w:rPr>
          <w:rFonts w:ascii="Book Antiqua" w:hAnsi="Book Antiqua"/>
          <w:sz w:val="24"/>
          <w:szCs w:val="24"/>
        </w:rPr>
        <w:t>z wykorzystaniem pacynek zrobionych z „Teczki artysty” – str. 47 (karty nr 28, 29, 30).</w:t>
      </w:r>
      <w:r w:rsidR="00712617">
        <w:rPr>
          <w:rFonts w:ascii="Book Antiqua" w:hAnsi="Book Antiqua"/>
          <w:sz w:val="24"/>
          <w:szCs w:val="24"/>
        </w:rPr>
        <w:t xml:space="preserve"> </w:t>
      </w:r>
      <w:r w:rsidR="004403B6">
        <w:rPr>
          <w:rFonts w:ascii="Book Antiqua" w:hAnsi="Book Antiqua"/>
          <w:sz w:val="24"/>
          <w:szCs w:val="24"/>
        </w:rPr>
        <w:t>Zorganizuj teatrzyk z pacynkami</w:t>
      </w:r>
      <w:r w:rsidR="00712617">
        <w:rPr>
          <w:rFonts w:ascii="Book Antiqua" w:hAnsi="Book Antiqua"/>
          <w:sz w:val="24"/>
          <w:szCs w:val="24"/>
        </w:rPr>
        <w:t xml:space="preserve">. </w:t>
      </w:r>
      <w:r w:rsidR="00712617">
        <w:rPr>
          <w:rFonts w:ascii="Book Antiqua" w:hAnsi="Book Antiqua"/>
          <w:sz w:val="24"/>
          <w:szCs w:val="24"/>
        </w:rPr>
        <w:lastRenderedPageBreak/>
        <w:t>Wykonaj pacynki i pobaw się w rozmowy ptaków. Możesz wykorzystać wiersz Juliana Tuwima „Ptasie radio”. Miłej zabawy!</w:t>
      </w:r>
    </w:p>
    <w:p w:rsidR="00A301AD" w:rsidRPr="006B0488" w:rsidRDefault="00A301AD" w:rsidP="004403B6">
      <w:pPr>
        <w:pStyle w:val="Akapitzlist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228975" cy="4224084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80" cy="422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4F" w:rsidRPr="00B127AA" w:rsidRDefault="0000404F" w:rsidP="00316B0D">
      <w:pPr>
        <w:rPr>
          <w:rFonts w:ascii="Book Antiqua" w:hAnsi="Book Antiqua"/>
          <w:iCs/>
        </w:rPr>
      </w:pPr>
    </w:p>
    <w:p w:rsidR="007A5E48" w:rsidRPr="007A5E48" w:rsidRDefault="007A5E48" w:rsidP="007A5E48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4"/>
          <w:szCs w:val="28"/>
        </w:rPr>
      </w:pPr>
      <w:r w:rsidRPr="007A5E48">
        <w:rPr>
          <w:rFonts w:ascii="Book Antiqua" w:hAnsi="Book Antiqua"/>
          <w:b/>
          <w:bCs/>
          <w:sz w:val="24"/>
          <w:szCs w:val="28"/>
        </w:rPr>
        <w:t>„Świat z lotu ptaka” – praca plastyczna na podstawie wiersza</w:t>
      </w:r>
      <w:r w:rsidR="004403B6">
        <w:rPr>
          <w:rFonts w:ascii="Book Antiqua" w:hAnsi="Book Antiqua"/>
          <w:b/>
          <w:bCs/>
          <w:sz w:val="24"/>
          <w:szCs w:val="28"/>
        </w:rPr>
        <w:t xml:space="preserve"> Juliana Tuwima „W aeroplanie”</w:t>
      </w:r>
      <w:r w:rsidRPr="007A5E48">
        <w:rPr>
          <w:rFonts w:ascii="Book Antiqua" w:hAnsi="Book Antiqua"/>
          <w:b/>
          <w:bCs/>
          <w:sz w:val="24"/>
          <w:szCs w:val="28"/>
        </w:rPr>
        <w:t>.</w:t>
      </w:r>
    </w:p>
    <w:p w:rsidR="007A5E48" w:rsidRPr="00B07B40" w:rsidRDefault="005B1948" w:rsidP="007A5E48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8"/>
        </w:rPr>
        <w:sym w:font="Wingdings 3" w:char="F0C6"/>
      </w:r>
      <w:r w:rsidR="007A5E48" w:rsidRPr="007A5E48">
        <w:rPr>
          <w:rFonts w:ascii="Book Antiqua" w:hAnsi="Book Antiqua"/>
          <w:sz w:val="24"/>
          <w:szCs w:val="28"/>
        </w:rPr>
        <w:t xml:space="preserve"> Słuchanie w</w:t>
      </w:r>
      <w:r w:rsidR="00B07B40">
        <w:rPr>
          <w:rFonts w:ascii="Book Antiqua" w:hAnsi="Book Antiqua"/>
          <w:sz w:val="24"/>
          <w:szCs w:val="28"/>
        </w:rPr>
        <w:t>iersza J. Tuwima „W aeroplanie”</w:t>
      </w:r>
      <w:r w:rsidR="00B07B40" w:rsidRPr="00B07B40">
        <w:t xml:space="preserve"> </w:t>
      </w:r>
      <w:hyperlink r:id="rId16" w:history="1">
        <w:r w:rsidR="00B07B40" w:rsidRPr="00B07B40">
          <w:rPr>
            <w:rStyle w:val="Hipercze"/>
            <w:rFonts w:ascii="Book Antiqua" w:hAnsi="Book Antiqua"/>
            <w:sz w:val="16"/>
            <w:szCs w:val="16"/>
          </w:rPr>
          <w:t>https://www.youtube.com/watch?v=8A3UZr3j3FM</w:t>
        </w:r>
      </w:hyperlink>
    </w:p>
    <w:p w:rsidR="005B1948" w:rsidRPr="007A5E48" w:rsidRDefault="00B07B40" w:rsidP="005B1948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Piękna historia, prawda? </w:t>
      </w:r>
      <w:r w:rsidR="005B1948">
        <w:rPr>
          <w:rFonts w:ascii="Book Antiqua" w:hAnsi="Book Antiqua"/>
          <w:sz w:val="24"/>
          <w:szCs w:val="28"/>
        </w:rPr>
        <w:t xml:space="preserve">Julian Tuwim </w:t>
      </w:r>
      <w:r w:rsidR="007A5E48" w:rsidRPr="007A5E48">
        <w:rPr>
          <w:rFonts w:ascii="Book Antiqua" w:hAnsi="Book Antiqua"/>
          <w:sz w:val="24"/>
          <w:szCs w:val="28"/>
        </w:rPr>
        <w:t>żartobliw</w:t>
      </w:r>
      <w:r w:rsidR="005B1948">
        <w:rPr>
          <w:rFonts w:ascii="Book Antiqua" w:hAnsi="Book Antiqua"/>
          <w:sz w:val="24"/>
          <w:szCs w:val="28"/>
        </w:rPr>
        <w:t>ie przedstawił historię</w:t>
      </w:r>
      <w:r w:rsidR="008C0297">
        <w:rPr>
          <w:rFonts w:ascii="Book Antiqua" w:hAnsi="Book Antiqua"/>
          <w:sz w:val="24"/>
          <w:szCs w:val="28"/>
        </w:rPr>
        <w:t xml:space="preserve"> babci i jej kurki</w:t>
      </w:r>
      <w:r w:rsidR="00CF11E1">
        <w:rPr>
          <w:rFonts w:ascii="Book Antiqua" w:hAnsi="Book Antiqua"/>
          <w:sz w:val="24"/>
          <w:szCs w:val="28"/>
        </w:rPr>
        <w:t>. Z</w:t>
      </w:r>
      <w:r w:rsidR="005B1948">
        <w:rPr>
          <w:rFonts w:ascii="Book Antiqua" w:hAnsi="Book Antiqua"/>
          <w:sz w:val="24"/>
          <w:szCs w:val="28"/>
        </w:rPr>
        <w:t>wróćcie uwagę na zaskakujące zakończenie.</w:t>
      </w:r>
    </w:p>
    <w:p w:rsidR="007A5E48" w:rsidRPr="00CF11E1" w:rsidRDefault="008C0297" w:rsidP="007A5E48">
      <w:pPr>
        <w:rPr>
          <w:rFonts w:ascii="Book Antiqua" w:hAnsi="Book Antiqua"/>
          <w:sz w:val="24"/>
          <w:szCs w:val="28"/>
          <w:u w:val="single"/>
        </w:rPr>
      </w:pPr>
      <w:r w:rsidRPr="00CF11E1">
        <w:rPr>
          <w:rFonts w:ascii="Book Antiqua" w:hAnsi="Book Antiqua"/>
          <w:sz w:val="24"/>
          <w:szCs w:val="28"/>
          <w:u w:val="single"/>
        </w:rPr>
        <w:sym w:font="Wingdings 3" w:char="F0C6"/>
      </w:r>
      <w:r w:rsidR="005B1948" w:rsidRPr="00CF11E1">
        <w:rPr>
          <w:rFonts w:ascii="Book Antiqua" w:hAnsi="Book Antiqua"/>
          <w:sz w:val="24"/>
          <w:szCs w:val="28"/>
          <w:u w:val="single"/>
        </w:rPr>
        <w:t>!</w:t>
      </w:r>
      <w:r w:rsidRPr="00CF11E1">
        <w:rPr>
          <w:rFonts w:ascii="Book Antiqua" w:hAnsi="Book Antiqua"/>
          <w:sz w:val="24"/>
          <w:szCs w:val="28"/>
          <w:u w:val="single"/>
        </w:rPr>
        <w:t>!!</w:t>
      </w:r>
      <w:r w:rsidR="005B1948" w:rsidRPr="00CF11E1">
        <w:rPr>
          <w:rFonts w:ascii="Book Antiqua" w:hAnsi="Book Antiqua"/>
          <w:sz w:val="24"/>
          <w:szCs w:val="28"/>
          <w:u w:val="single"/>
        </w:rPr>
        <w:t xml:space="preserve"> A</w:t>
      </w:r>
      <w:r w:rsidR="007A5E48" w:rsidRPr="00CF11E1">
        <w:rPr>
          <w:rFonts w:ascii="Book Antiqua" w:hAnsi="Book Antiqua"/>
          <w:i/>
          <w:iCs/>
          <w:sz w:val="24"/>
          <w:szCs w:val="28"/>
          <w:u w:val="single"/>
        </w:rPr>
        <w:t xml:space="preserve">eroplan </w:t>
      </w:r>
      <w:r w:rsidR="005B1948" w:rsidRPr="00CF11E1">
        <w:rPr>
          <w:rFonts w:ascii="Book Antiqua" w:hAnsi="Book Antiqua"/>
          <w:iCs/>
          <w:sz w:val="24"/>
          <w:szCs w:val="28"/>
          <w:u w:val="single"/>
        </w:rPr>
        <w:t>to</w:t>
      </w:r>
      <w:r w:rsidR="005B1948" w:rsidRPr="00CF11E1">
        <w:rPr>
          <w:rFonts w:ascii="Book Antiqua" w:hAnsi="Book Antiqua"/>
          <w:i/>
          <w:iCs/>
          <w:sz w:val="24"/>
          <w:szCs w:val="28"/>
          <w:u w:val="single"/>
        </w:rPr>
        <w:t xml:space="preserve"> </w:t>
      </w:r>
      <w:r w:rsidR="007A5E48" w:rsidRPr="00CF11E1">
        <w:rPr>
          <w:rFonts w:ascii="Book Antiqua" w:hAnsi="Book Antiqua"/>
          <w:sz w:val="24"/>
          <w:szCs w:val="28"/>
          <w:u w:val="single"/>
        </w:rPr>
        <w:t>przestarzałe określenie samolotu, od greckiego</w:t>
      </w:r>
      <w:r w:rsidR="005B1948" w:rsidRPr="00CF11E1">
        <w:rPr>
          <w:rFonts w:ascii="Book Antiqua" w:hAnsi="Book Antiqua"/>
          <w:sz w:val="24"/>
          <w:szCs w:val="28"/>
          <w:u w:val="single"/>
        </w:rPr>
        <w:t xml:space="preserve"> </w:t>
      </w:r>
      <w:r w:rsidR="007A5E48" w:rsidRPr="00CF11E1">
        <w:rPr>
          <w:rFonts w:ascii="Book Antiqua" w:hAnsi="Book Antiqua"/>
          <w:sz w:val="24"/>
          <w:szCs w:val="28"/>
          <w:u w:val="single"/>
        </w:rPr>
        <w:t xml:space="preserve">słowa </w:t>
      </w:r>
      <w:r w:rsidR="007A5E48" w:rsidRPr="00CF11E1">
        <w:rPr>
          <w:rFonts w:ascii="Book Antiqua" w:hAnsi="Book Antiqua"/>
          <w:i/>
          <w:iCs/>
          <w:sz w:val="24"/>
          <w:szCs w:val="28"/>
          <w:u w:val="single"/>
        </w:rPr>
        <w:t xml:space="preserve">aeros </w:t>
      </w:r>
      <w:r w:rsidR="007A5E48" w:rsidRPr="00CF11E1">
        <w:rPr>
          <w:rFonts w:ascii="Book Antiqua" w:hAnsi="Book Antiqua"/>
          <w:sz w:val="24"/>
          <w:szCs w:val="28"/>
          <w:u w:val="single"/>
        </w:rPr>
        <w:t>– powiet</w:t>
      </w:r>
      <w:r w:rsidR="005B1948" w:rsidRPr="00CF11E1">
        <w:rPr>
          <w:rFonts w:ascii="Book Antiqua" w:hAnsi="Book Antiqua"/>
          <w:sz w:val="24"/>
          <w:szCs w:val="28"/>
          <w:u w:val="single"/>
        </w:rPr>
        <w:t>rze</w:t>
      </w:r>
      <w:r w:rsidR="007A5E48" w:rsidRPr="00CF11E1">
        <w:rPr>
          <w:rFonts w:ascii="Book Antiqua" w:hAnsi="Book Antiqua"/>
          <w:sz w:val="24"/>
          <w:szCs w:val="28"/>
          <w:u w:val="single"/>
        </w:rPr>
        <w:t>.</w:t>
      </w:r>
    </w:p>
    <w:p w:rsidR="007A5E48" w:rsidRPr="007A5E48" w:rsidRDefault="008C0297" w:rsidP="007A5E48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sym w:font="Wingdings 3" w:char="F0C6"/>
      </w:r>
      <w:r>
        <w:rPr>
          <w:rFonts w:ascii="Book Antiqua" w:hAnsi="Book Antiqua"/>
          <w:sz w:val="24"/>
          <w:szCs w:val="28"/>
        </w:rPr>
        <w:t xml:space="preserve"> Zamknij oczy i wyobraź sobie świat z lotu ptaka</w:t>
      </w:r>
      <w:r w:rsidR="001F34A6">
        <w:rPr>
          <w:rFonts w:ascii="Book Antiqua" w:hAnsi="Book Antiqua"/>
          <w:sz w:val="24"/>
          <w:szCs w:val="28"/>
        </w:rPr>
        <w:t>. Jak wygląda las, domy, ulice, ludzie? T</w:t>
      </w:r>
      <w:r w:rsidR="007A5E48" w:rsidRPr="007A5E48">
        <w:rPr>
          <w:rFonts w:ascii="Book Antiqua" w:hAnsi="Book Antiqua"/>
          <w:sz w:val="24"/>
          <w:szCs w:val="28"/>
        </w:rPr>
        <w:t>akie patrzenie z góry umożliwia rysowanie dokładnych planów i map różnych miejsc na Ziemi.</w:t>
      </w:r>
    </w:p>
    <w:p w:rsidR="007A5E48" w:rsidRDefault="001F34A6" w:rsidP="007A5E48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sym w:font="Wingdings 3" w:char="F0C6"/>
      </w:r>
      <w:r w:rsidR="007A5E48" w:rsidRPr="007A5E48">
        <w:rPr>
          <w:rFonts w:ascii="Book Antiqua" w:hAnsi="Book Antiqua"/>
          <w:sz w:val="24"/>
          <w:szCs w:val="28"/>
        </w:rPr>
        <w:t>Zachęc</w:t>
      </w:r>
      <w:r>
        <w:rPr>
          <w:rFonts w:ascii="Book Antiqua" w:hAnsi="Book Antiqua"/>
          <w:sz w:val="24"/>
          <w:szCs w:val="28"/>
        </w:rPr>
        <w:t>am</w:t>
      </w:r>
      <w:r w:rsidR="007A5E48" w:rsidRPr="007A5E48">
        <w:rPr>
          <w:rFonts w:ascii="Book Antiqua" w:hAnsi="Book Antiqua"/>
          <w:sz w:val="24"/>
          <w:szCs w:val="28"/>
        </w:rPr>
        <w:t xml:space="preserve"> do narysowania widoku z góry znanej lub wyobrażonej okolicy.</w:t>
      </w:r>
    </w:p>
    <w:p w:rsidR="001F34A6" w:rsidRDefault="001F34A6" w:rsidP="007A5E48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sym w:font="Wingdings 3" w:char="F0C6"/>
      </w:r>
      <w:r>
        <w:rPr>
          <w:rFonts w:ascii="Book Antiqua" w:hAnsi="Book Antiqua"/>
          <w:sz w:val="24"/>
          <w:szCs w:val="28"/>
        </w:rPr>
        <w:t xml:space="preserve"> Bawcie się dobrze!</w:t>
      </w:r>
    </w:p>
    <w:p w:rsidR="00CF11E1" w:rsidRPr="00CF11E1" w:rsidRDefault="00CF11E1" w:rsidP="00CF11E1">
      <w:pPr>
        <w:jc w:val="center"/>
        <w:rPr>
          <w:rFonts w:ascii="Book Antiqua" w:hAnsi="Book Antiqua"/>
          <w:b/>
          <w:color w:val="FF6600"/>
          <w:sz w:val="40"/>
          <w:szCs w:val="40"/>
        </w:rPr>
      </w:pPr>
      <w:r w:rsidRPr="00CF11E1">
        <w:rPr>
          <w:rFonts w:ascii="Book Antiqua" w:hAnsi="Book Antiqua"/>
          <w:b/>
          <w:color w:val="FF6600"/>
          <w:sz w:val="40"/>
          <w:szCs w:val="40"/>
        </w:rPr>
        <w:sym w:font="Webdings" w:char="F059"/>
      </w:r>
      <w:r w:rsidRPr="00CF11E1">
        <w:rPr>
          <w:rFonts w:ascii="Book Antiqua" w:hAnsi="Book Antiqua"/>
          <w:b/>
          <w:color w:val="FF6600"/>
          <w:sz w:val="40"/>
          <w:szCs w:val="40"/>
        </w:rPr>
        <w:t>Dziękuję za Waszą dzisiejszą pracę!</w:t>
      </w:r>
      <w:r w:rsidRPr="00CF11E1">
        <w:rPr>
          <w:rFonts w:ascii="Book Antiqua" w:hAnsi="Book Antiqua"/>
          <w:b/>
          <w:color w:val="FF6600"/>
          <w:sz w:val="40"/>
          <w:szCs w:val="40"/>
        </w:rPr>
        <w:sym w:font="Webdings" w:char="F059"/>
      </w:r>
    </w:p>
    <w:p w:rsidR="00CF11E1" w:rsidRPr="00CF11E1" w:rsidRDefault="00CF11E1" w:rsidP="00CF11E1">
      <w:pPr>
        <w:jc w:val="center"/>
        <w:rPr>
          <w:rFonts w:ascii="Book Antiqua" w:hAnsi="Book Antiqua"/>
          <w:b/>
          <w:color w:val="FF6600"/>
          <w:sz w:val="40"/>
          <w:szCs w:val="40"/>
        </w:rPr>
      </w:pPr>
      <w:r w:rsidRPr="00CF11E1">
        <w:rPr>
          <w:rFonts w:ascii="Book Antiqua" w:hAnsi="Book Antiqua"/>
          <w:b/>
          <w:color w:val="FF6600"/>
          <w:sz w:val="40"/>
          <w:szCs w:val="40"/>
        </w:rPr>
        <w:t>Izabela Szymczak</w:t>
      </w:r>
    </w:p>
    <w:sectPr w:rsidR="00CF11E1" w:rsidRPr="00CF11E1" w:rsidSect="00B503D1">
      <w:headerReference w:type="default" r:id="rId1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C0" w:rsidRDefault="003F29C0" w:rsidP="00922456">
      <w:pPr>
        <w:spacing w:line="240" w:lineRule="auto"/>
      </w:pPr>
      <w:r>
        <w:separator/>
      </w:r>
    </w:p>
  </w:endnote>
  <w:endnote w:type="continuationSeparator" w:id="0">
    <w:p w:rsidR="003F29C0" w:rsidRDefault="003F29C0" w:rsidP="00922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C0" w:rsidRDefault="003F29C0" w:rsidP="00922456">
      <w:pPr>
        <w:spacing w:line="240" w:lineRule="auto"/>
      </w:pPr>
      <w:r>
        <w:separator/>
      </w:r>
    </w:p>
  </w:footnote>
  <w:footnote w:type="continuationSeparator" w:id="0">
    <w:p w:rsidR="003F29C0" w:rsidRDefault="003F29C0" w:rsidP="009224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922456">
      <w:tc>
        <w:tcPr>
          <w:tcW w:w="750" w:type="pct"/>
          <w:tcBorders>
            <w:right w:val="single" w:sz="18" w:space="0" w:color="4F81BD" w:themeColor="accent1"/>
          </w:tcBorders>
        </w:tcPr>
        <w:p w:rsidR="00922456" w:rsidRDefault="00922456">
          <w:pPr>
            <w:pStyle w:val="Nagwek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ytuł"/>
          <w:id w:val="77580493"/>
          <w:placeholder>
            <w:docPart w:val="9DD4A88EA91E4EF39D0783DD515E3B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22456" w:rsidRDefault="00922456" w:rsidP="00922456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Materiały dla klasy 1 a – 13 maja 2020r.</w:t>
              </w:r>
            </w:p>
          </w:tc>
        </w:sdtContent>
      </w:sdt>
    </w:tr>
  </w:tbl>
  <w:p w:rsidR="00922456" w:rsidRDefault="009224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8D8"/>
    <w:multiLevelType w:val="hybridMultilevel"/>
    <w:tmpl w:val="1F4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DC"/>
    <w:rsid w:val="0000404F"/>
    <w:rsid w:val="00064554"/>
    <w:rsid w:val="000A5DB1"/>
    <w:rsid w:val="0019721A"/>
    <w:rsid w:val="001F34A6"/>
    <w:rsid w:val="00283ED0"/>
    <w:rsid w:val="00306819"/>
    <w:rsid w:val="00316B0D"/>
    <w:rsid w:val="00331FE7"/>
    <w:rsid w:val="003F29C0"/>
    <w:rsid w:val="004403B6"/>
    <w:rsid w:val="004B0B4E"/>
    <w:rsid w:val="00515CDF"/>
    <w:rsid w:val="00543617"/>
    <w:rsid w:val="00582254"/>
    <w:rsid w:val="005B1948"/>
    <w:rsid w:val="006676A3"/>
    <w:rsid w:val="006B0488"/>
    <w:rsid w:val="00712617"/>
    <w:rsid w:val="007A5E48"/>
    <w:rsid w:val="008A5555"/>
    <w:rsid w:val="008C0297"/>
    <w:rsid w:val="00922456"/>
    <w:rsid w:val="00943EB4"/>
    <w:rsid w:val="0094558E"/>
    <w:rsid w:val="009A1884"/>
    <w:rsid w:val="00A17C48"/>
    <w:rsid w:val="00A301AD"/>
    <w:rsid w:val="00B03D17"/>
    <w:rsid w:val="00B07B40"/>
    <w:rsid w:val="00B127AA"/>
    <w:rsid w:val="00B503D1"/>
    <w:rsid w:val="00BD4C4B"/>
    <w:rsid w:val="00C208DC"/>
    <w:rsid w:val="00C24FCE"/>
    <w:rsid w:val="00CF11E1"/>
    <w:rsid w:val="00D77F6F"/>
    <w:rsid w:val="00DA2B16"/>
    <w:rsid w:val="00DB27B6"/>
    <w:rsid w:val="00F84DAB"/>
    <w:rsid w:val="00F8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56"/>
  </w:style>
  <w:style w:type="paragraph" w:styleId="Stopka">
    <w:name w:val="footer"/>
    <w:basedOn w:val="Normalny"/>
    <w:link w:val="StopkaZnak"/>
    <w:uiPriority w:val="99"/>
    <w:semiHidden/>
    <w:unhideWhenUsed/>
    <w:rsid w:val="009224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456"/>
  </w:style>
  <w:style w:type="paragraph" w:styleId="Tekstdymka">
    <w:name w:val="Balloon Text"/>
    <w:basedOn w:val="Normalny"/>
    <w:link w:val="TekstdymkaZnak"/>
    <w:uiPriority w:val="99"/>
    <w:semiHidden/>
    <w:unhideWhenUsed/>
    <w:rsid w:val="00922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4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A3UZr3j3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8NUtcExBcFQ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4A88EA91E4EF39D0783DD515E3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CA2D4-AAD3-4233-803C-C555AAAF7470}"/>
      </w:docPartPr>
      <w:docPartBody>
        <w:p w:rsidR="00000000" w:rsidRDefault="002C25EE" w:rsidP="002C25EE">
          <w:pPr>
            <w:pStyle w:val="9DD4A88EA91E4EF39D0783DD515E3B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25EE"/>
    <w:rsid w:val="002C25EE"/>
    <w:rsid w:val="0066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D4A88EA91E4EF39D0783DD515E3B00">
    <w:name w:val="9DD4A88EA91E4EF39D0783DD515E3B00"/>
    <w:rsid w:val="002C2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13 maja 2020r.</dc:title>
  <dc:creator>asuss</dc:creator>
  <cp:lastModifiedBy>asuss</cp:lastModifiedBy>
  <cp:revision>5</cp:revision>
  <dcterms:created xsi:type="dcterms:W3CDTF">2020-05-12T18:41:00Z</dcterms:created>
  <dcterms:modified xsi:type="dcterms:W3CDTF">2020-05-12T21:19:00Z</dcterms:modified>
</cp:coreProperties>
</file>