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4651E" w:rsidRPr="003A70B2" w:rsidRDefault="0084651E">
      <w:pPr>
        <w:rPr>
          <w:rFonts w:ascii="Book Antiqua" w:hAnsi="Book Antiqua"/>
        </w:rPr>
      </w:pPr>
      <w:r w:rsidRPr="003A70B2">
        <w:rPr>
          <w:rFonts w:ascii="Book Antiqua" w:hAnsi="Book Antiqua"/>
        </w:rPr>
        <w:t>Dzień dobry. Witam wszystkich i zapraszam do wspólnej pracy.</w:t>
      </w:r>
    </w:p>
    <w:p w:rsidR="0084651E" w:rsidRPr="003A70B2" w:rsidRDefault="0084651E">
      <w:pPr>
        <w:rPr>
          <w:rFonts w:ascii="Book Antiqua" w:hAnsi="Book Antiqua"/>
        </w:rPr>
      </w:pPr>
      <w:r w:rsidRPr="003A70B2">
        <w:rPr>
          <w:rFonts w:ascii="Book Antiqua" w:hAnsi="Book Antiqua"/>
        </w:rPr>
        <w:t>Temat na dziś:</w:t>
      </w:r>
    </w:p>
    <w:p w:rsidR="0084651E" w:rsidRPr="005C3AE6" w:rsidRDefault="0084651E" w:rsidP="003A70B2">
      <w:pPr>
        <w:jc w:val="center"/>
        <w:rPr>
          <w:rFonts w:ascii="Book Antiqua" w:hAnsi="Book Antiqua"/>
          <w:b/>
          <w:color w:val="76923C" w:themeColor="accent3" w:themeShade="BF"/>
          <w:sz w:val="40"/>
          <w:szCs w:val="40"/>
        </w:rPr>
      </w:pPr>
      <w:r w:rsidRPr="005C3AE6">
        <w:rPr>
          <w:rFonts w:ascii="Book Antiqua" w:hAnsi="Book Antiqua"/>
          <w:b/>
          <w:color w:val="76923C" w:themeColor="accent3" w:themeShade="BF"/>
          <w:sz w:val="40"/>
          <w:szCs w:val="40"/>
        </w:rPr>
        <w:t>Z wizytą w bibliotece.</w:t>
      </w:r>
    </w:p>
    <w:p w:rsidR="0028079D" w:rsidRPr="0028079D" w:rsidRDefault="00BF7C42" w:rsidP="003A70B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62865</wp:posOffset>
            </wp:positionV>
            <wp:extent cx="710565" cy="822960"/>
            <wp:effectExtent l="0" t="76200" r="70485" b="34290"/>
            <wp:wrapNone/>
            <wp:docPr id="14" name="Obraz 14" descr="Przedszkole Publiczne w Pierśćcu - Wizyta w bibliote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zedszkole Publiczne w Pierśćcu - Wizyta w bibliotec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77630">
                      <a:off x="0" y="0"/>
                      <a:ext cx="7105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79D" w:rsidRPr="0028079D">
        <w:rPr>
          <w:rFonts w:ascii="Book Antiqua" w:hAnsi="Book Antiqua"/>
          <w:b/>
          <w:sz w:val="24"/>
          <w:szCs w:val="24"/>
        </w:rPr>
        <w:t>Oto zagadka książkowa!</w:t>
      </w:r>
      <w:r w:rsidR="0028079D" w:rsidRPr="0028079D">
        <w:rPr>
          <w:rFonts w:ascii="Book Antiqua" w:hAnsi="Book Antiqua"/>
          <w:b/>
          <w:sz w:val="24"/>
          <w:szCs w:val="24"/>
        </w:rPr>
        <w:br/>
        <w:t>Dziesięć liter ma to słowo,</w:t>
      </w:r>
      <w:r w:rsidR="0028079D" w:rsidRPr="0028079D">
        <w:rPr>
          <w:rFonts w:ascii="Book Antiqua" w:hAnsi="Book Antiqua"/>
          <w:b/>
          <w:sz w:val="24"/>
          <w:szCs w:val="24"/>
        </w:rPr>
        <w:br/>
        <w:t>a na końcu jest w nim „teka”.</w:t>
      </w:r>
      <w:r w:rsidR="0028079D" w:rsidRPr="0028079D">
        <w:rPr>
          <w:rFonts w:ascii="Book Antiqua" w:hAnsi="Book Antiqua"/>
          <w:b/>
          <w:sz w:val="24"/>
          <w:szCs w:val="24"/>
        </w:rPr>
        <w:br/>
        <w:t>Książka tam na Ciebie czeka,</w:t>
      </w:r>
      <w:r w:rsidR="0028079D" w:rsidRPr="0028079D">
        <w:rPr>
          <w:rFonts w:ascii="Book Antiqua" w:hAnsi="Book Antiqua"/>
          <w:b/>
          <w:sz w:val="24"/>
          <w:szCs w:val="24"/>
        </w:rPr>
        <w:br/>
        <w:t>coraz inna, coraz nowa.</w:t>
      </w:r>
    </w:p>
    <w:p w:rsidR="003B77D7" w:rsidRPr="003B77D7" w:rsidRDefault="003B77D7" w:rsidP="003B77D7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Cs/>
        </w:rPr>
        <w:t>Posłuchajcie „</w:t>
      </w:r>
      <w:r>
        <w:rPr>
          <w:rFonts w:ascii="Book Antiqua" w:hAnsi="Book Antiqua"/>
        </w:rPr>
        <w:t>Piosenki</w:t>
      </w:r>
      <w:r w:rsidRPr="003B77D7">
        <w:rPr>
          <w:rFonts w:ascii="Book Antiqua" w:hAnsi="Book Antiqua"/>
        </w:rPr>
        <w:t xml:space="preserve"> o czytaniu książki</w:t>
      </w:r>
      <w:r>
        <w:rPr>
          <w:rFonts w:ascii="Book Antiqua" w:hAnsi="Book Antiqua"/>
        </w:rPr>
        <w:t>”</w:t>
      </w:r>
      <w:r w:rsidRPr="003B77D7">
        <w:t xml:space="preserve"> </w:t>
      </w:r>
      <w:hyperlink r:id="rId8" w:history="1">
        <w:r w:rsidRPr="003B77D7">
          <w:rPr>
            <w:rStyle w:val="Hipercze"/>
            <w:rFonts w:ascii="Book Antiqua" w:hAnsi="Book Antiqua"/>
            <w:sz w:val="16"/>
            <w:szCs w:val="16"/>
          </w:rPr>
          <w:t>https://www.youtube.com/watch?v=GTPWU1L8LVw</w:t>
        </w:r>
      </w:hyperlink>
    </w:p>
    <w:p w:rsidR="003B77D7" w:rsidRPr="003B77D7" w:rsidRDefault="003B77D7" w:rsidP="0084651E">
      <w:pPr>
        <w:rPr>
          <w:rFonts w:ascii="Book Antiqua" w:hAnsi="Book Antiqua"/>
          <w:bCs/>
          <w:sz w:val="16"/>
          <w:szCs w:val="16"/>
        </w:rPr>
      </w:pPr>
    </w:p>
    <w:p w:rsidR="00CA1663" w:rsidRDefault="002C6B62" w:rsidP="0084651E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Przypomnijcie sobie naszą szkolną bibliotekę. Stoi w niej sporo reg</w:t>
      </w:r>
      <w:r w:rsidR="00D4789F">
        <w:rPr>
          <w:rFonts w:ascii="Book Antiqua" w:hAnsi="Book Antiqua"/>
          <w:bCs/>
        </w:rPr>
        <w:t>ałów z książkami i czasopismami</w:t>
      </w:r>
      <w:r w:rsidR="005C3AE6">
        <w:rPr>
          <w:rFonts w:ascii="Book Antiqua" w:hAnsi="Book Antiqua"/>
          <w:bCs/>
        </w:rPr>
        <w:t xml:space="preserve"> dla najmłodszych i dla</w:t>
      </w:r>
      <w:r w:rsidR="00D4789F">
        <w:rPr>
          <w:rFonts w:ascii="Book Antiqua" w:hAnsi="Book Antiqua"/>
          <w:bCs/>
        </w:rPr>
        <w:t xml:space="preserve"> młodzieży. W bibliotece znajdzieci</w:t>
      </w:r>
      <w:r w:rsidR="005C3AE6">
        <w:rPr>
          <w:rFonts w:ascii="Book Antiqua" w:hAnsi="Book Antiqua"/>
          <w:bCs/>
        </w:rPr>
        <w:t>e</w:t>
      </w:r>
      <w:r w:rsidR="00D4789F">
        <w:rPr>
          <w:rFonts w:ascii="Book Antiqua" w:hAnsi="Book Antiqua"/>
          <w:bCs/>
        </w:rPr>
        <w:t xml:space="preserve"> książki z różnych dziedzin.</w:t>
      </w:r>
      <w:r>
        <w:rPr>
          <w:rFonts w:ascii="Book Antiqua" w:hAnsi="Book Antiqua"/>
          <w:bCs/>
        </w:rPr>
        <w:t xml:space="preserve"> Wszystkie możecie wypożyczać. W bibliotece jest też kącik ze stoliczkiem i krzesełkami, gdzie możecie przeglądać na miejscu książki. Pamiętacie </w:t>
      </w:r>
      <w:r w:rsidR="00337C75" w:rsidRPr="00337C75">
        <w:rPr>
          <w:rFonts w:ascii="Book Antiqua" w:hAnsi="Book Antiqua"/>
          <w:bCs/>
        </w:rPr>
        <w:t>kącik</w:t>
      </w:r>
      <w:r>
        <w:rPr>
          <w:rFonts w:ascii="Book Antiqua" w:hAnsi="Book Antiqua"/>
          <w:bCs/>
        </w:rPr>
        <w:t xml:space="preserve"> z komputerami? </w:t>
      </w:r>
      <w:r w:rsidR="00D4789F">
        <w:rPr>
          <w:rFonts w:ascii="Book Antiqua" w:hAnsi="Book Antiqua"/>
          <w:bCs/>
        </w:rPr>
        <w:t>Starsi uczniowie mogą z niego korzystać. Żeby skorzystać z biblioteki przede wszystkim trzeba być do niej zapisanym. Pani bibliotekarka zakłada karty wypożyczeń i zwrotów każdemu dziecku i notuje w nich</w:t>
      </w:r>
      <w:r w:rsidR="00CA1663">
        <w:rPr>
          <w:rFonts w:ascii="Book Antiqua" w:hAnsi="Book Antiqua"/>
          <w:bCs/>
        </w:rPr>
        <w:t>,</w:t>
      </w:r>
      <w:r w:rsidR="00D4789F">
        <w:rPr>
          <w:rFonts w:ascii="Book Antiqua" w:hAnsi="Book Antiqua"/>
          <w:bCs/>
        </w:rPr>
        <w:t xml:space="preserve"> jakie książki wypożyczacie i </w:t>
      </w:r>
      <w:r w:rsidR="0058422F">
        <w:rPr>
          <w:rFonts w:ascii="Book Antiqua" w:hAnsi="Book Antiqua"/>
          <w:bCs/>
        </w:rPr>
        <w:t>kiedy je oddajecie.</w:t>
      </w:r>
    </w:p>
    <w:p w:rsidR="00CA1663" w:rsidRDefault="0058422F" w:rsidP="00CA1663">
      <w:pPr>
        <w:jc w:val="center"/>
        <w:rPr>
          <w:rFonts w:ascii="Book Antiqua" w:hAnsi="Book Antiqua"/>
          <w:b/>
          <w:bCs/>
          <w:color w:val="FF0000"/>
        </w:rPr>
      </w:pPr>
      <w:r w:rsidRPr="00CA1663">
        <w:rPr>
          <w:rFonts w:ascii="Book Antiqua" w:hAnsi="Book Antiqua"/>
          <w:b/>
          <w:bCs/>
          <w:color w:val="FF0000"/>
        </w:rPr>
        <w:t>Przypominam, że przed końcem roku szkolnego wszystkie książki ze szkolnej biblioteki MUSZĄ BYĆ ODDANE.</w:t>
      </w:r>
    </w:p>
    <w:p w:rsidR="0058422F" w:rsidRDefault="0058422F" w:rsidP="00CA1663">
      <w:pPr>
        <w:jc w:val="center"/>
        <w:rPr>
          <w:rFonts w:ascii="Book Antiqua" w:hAnsi="Book Antiqua"/>
          <w:b/>
          <w:bCs/>
          <w:color w:val="FF0000"/>
        </w:rPr>
      </w:pPr>
      <w:r w:rsidRPr="00CA1663">
        <w:rPr>
          <w:rFonts w:ascii="Book Antiqua" w:hAnsi="Book Antiqua"/>
          <w:b/>
          <w:bCs/>
          <w:color w:val="FF0000"/>
        </w:rPr>
        <w:t>Dlatego, jeśli masz w domu książkę z biblioteki oddajcie ją w szkole</w:t>
      </w:r>
      <w:r w:rsidR="00CA1663">
        <w:rPr>
          <w:rFonts w:ascii="Book Antiqua" w:hAnsi="Book Antiqua"/>
          <w:b/>
          <w:bCs/>
          <w:color w:val="FF0000"/>
        </w:rPr>
        <w:t>.</w:t>
      </w:r>
    </w:p>
    <w:p w:rsidR="00CA1663" w:rsidRDefault="00CA1663" w:rsidP="00CA1663">
      <w:pPr>
        <w:jc w:val="center"/>
        <w:rPr>
          <w:rFonts w:ascii="Book Antiqua" w:hAnsi="Book Antiqua"/>
          <w:b/>
          <w:bCs/>
          <w:color w:val="FF0000"/>
        </w:rPr>
      </w:pPr>
    </w:p>
    <w:p w:rsidR="00FF537D" w:rsidRDefault="00FF537D" w:rsidP="00FF537D">
      <w:pPr>
        <w:rPr>
          <w:rFonts w:ascii="Book Antiqua" w:hAnsi="Book Antiqua"/>
          <w:b/>
          <w:bCs/>
        </w:rPr>
      </w:pPr>
      <w:r w:rsidRPr="00FF537D">
        <w:rPr>
          <w:rFonts w:ascii="Book Antiqua" w:hAnsi="Book Antiqua"/>
          <w:b/>
          <w:bCs/>
        </w:rPr>
        <w:t>Ćwiczenia w</w:t>
      </w:r>
      <w:r>
        <w:rPr>
          <w:rFonts w:ascii="Book Antiqua" w:hAnsi="Book Antiqua"/>
          <w:b/>
          <w:bCs/>
        </w:rPr>
        <w:t xml:space="preserve"> układaniu zdań.</w:t>
      </w:r>
    </w:p>
    <w:p w:rsidR="00FF537D" w:rsidRPr="00FF537D" w:rsidRDefault="007F0A10" w:rsidP="00FF537D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Ułóż </w:t>
      </w:r>
      <w:r w:rsidR="00FF537D">
        <w:rPr>
          <w:rFonts w:ascii="Book Antiqua" w:hAnsi="Book Antiqua"/>
          <w:bCs/>
        </w:rPr>
        <w:t>zdania</w:t>
      </w:r>
      <w:r>
        <w:rPr>
          <w:rFonts w:ascii="Book Antiqua" w:hAnsi="Book Antiqua"/>
          <w:bCs/>
        </w:rPr>
        <w:t xml:space="preserve"> z rozsypani wyrazowej</w:t>
      </w:r>
      <w:r w:rsidR="00FF537D">
        <w:rPr>
          <w:rFonts w:ascii="Book Antiqua" w:hAnsi="Book Antiqua"/>
          <w:bCs/>
        </w:rPr>
        <w:t xml:space="preserve">. Wszystkie związane są z </w:t>
      </w:r>
      <w:r>
        <w:rPr>
          <w:rFonts w:ascii="Book Antiqua" w:hAnsi="Book Antiqua"/>
          <w:bCs/>
        </w:rPr>
        <w:t xml:space="preserve">czytaniem i biblioteką. </w:t>
      </w:r>
      <w:r w:rsidR="008A26C9">
        <w:rPr>
          <w:rFonts w:ascii="Book Antiqua" w:hAnsi="Book Antiqua"/>
          <w:bCs/>
        </w:rPr>
        <w:t>Pamiętaj, jak uczyliśmy się rozwiązywać takie zadania. Najpierw wyszukaj najłatwiejsze, czyli wyraz z kropką, który będzie na końcu oraz wyraz napisany wielką literą, najprawdopodobniej będzie stał na początku.</w:t>
      </w:r>
      <w:r w:rsidR="00A303C5" w:rsidRPr="00A303C5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1457"/>
        <w:gridCol w:w="1196"/>
        <w:gridCol w:w="1488"/>
      </w:tblGrid>
      <w:tr w:rsidR="00CA1663" w:rsidRPr="00DF1519" w:rsidTr="00DF1519">
        <w:tc>
          <w:tcPr>
            <w:tcW w:w="534" w:type="dxa"/>
            <w:shd w:val="clear" w:color="auto" w:fill="8DB3E2" w:themeFill="text2" w:themeFillTint="66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CA1663" w:rsidRPr="00DF1519" w:rsidRDefault="00DF1519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t</w:t>
            </w:r>
            <w:r w:rsidR="00CA1663" w:rsidRPr="00DF1519">
              <w:rPr>
                <w:rFonts w:ascii="Book Antiqua" w:hAnsi="Book Antiqua"/>
                <w:bCs/>
                <w:sz w:val="28"/>
                <w:szCs w:val="28"/>
              </w:rPr>
              <w:t>o</w:t>
            </w:r>
          </w:p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CA1663" w:rsidRPr="00DF1519" w:rsidRDefault="00CA1663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najbliższy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CA1663" w:rsidRPr="00DF1519" w:rsidRDefault="00CA1663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Książka</w:t>
            </w:r>
          </w:p>
        </w:tc>
        <w:tc>
          <w:tcPr>
            <w:tcW w:w="1276" w:type="dxa"/>
            <w:shd w:val="clear" w:color="auto" w:fill="FF0000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CA1663" w:rsidRPr="00DF1519" w:rsidRDefault="00865EF4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2393315</wp:posOffset>
                  </wp:positionH>
                  <wp:positionV relativeFrom="paragraph">
                    <wp:posOffset>59690</wp:posOffset>
                  </wp:positionV>
                  <wp:extent cx="1657350" cy="1657350"/>
                  <wp:effectExtent l="171450" t="152400" r="152400" b="133350"/>
                  <wp:wrapNone/>
                  <wp:docPr id="5" name="Obraz 5" descr="Start :: Biblioteka Niepołom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rt :: Biblioteka Niepołom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6960"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1663" w:rsidRPr="00DF1519">
              <w:rPr>
                <w:rFonts w:ascii="Book Antiqua" w:hAnsi="Book Antiqua"/>
                <w:bCs/>
                <w:sz w:val="28"/>
                <w:szCs w:val="28"/>
              </w:rPr>
              <w:t>przyjaciel.</w:t>
            </w:r>
          </w:p>
        </w:tc>
      </w:tr>
    </w:tbl>
    <w:p w:rsidR="00CA1663" w:rsidRDefault="00CA1663" w:rsidP="00CA1663">
      <w:pPr>
        <w:rPr>
          <w:rFonts w:ascii="Book Antiqua" w:hAnsi="Book Antiqua"/>
          <w:bCs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984"/>
        <w:gridCol w:w="2552"/>
        <w:gridCol w:w="1134"/>
      </w:tblGrid>
      <w:tr w:rsidR="00FF537D" w:rsidRPr="00DF1519" w:rsidTr="00DF1519">
        <w:tc>
          <w:tcPr>
            <w:tcW w:w="959" w:type="dxa"/>
            <w:shd w:val="clear" w:color="auto" w:fill="FFC000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cicho.</w:t>
            </w:r>
          </w:p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W bibliotece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zachowywać się</w:t>
            </w:r>
          </w:p>
        </w:tc>
        <w:tc>
          <w:tcPr>
            <w:tcW w:w="1134" w:type="dxa"/>
            <w:shd w:val="clear" w:color="auto" w:fill="00B050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należy</w:t>
            </w:r>
          </w:p>
        </w:tc>
      </w:tr>
    </w:tbl>
    <w:p w:rsidR="00CA1663" w:rsidRDefault="00CA1663" w:rsidP="00CA1663">
      <w:pPr>
        <w:rPr>
          <w:rFonts w:ascii="Book Antiqua" w:hAnsi="Book Antiqua"/>
          <w:bCs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276"/>
        <w:gridCol w:w="850"/>
        <w:gridCol w:w="1134"/>
        <w:gridCol w:w="993"/>
        <w:gridCol w:w="1707"/>
      </w:tblGrid>
      <w:tr w:rsidR="00FF537D" w:rsidRPr="00DF1519" w:rsidTr="00DF1519">
        <w:tc>
          <w:tcPr>
            <w:tcW w:w="817" w:type="dxa"/>
            <w:shd w:val="clear" w:color="auto" w:fill="FF0000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j</w:t>
            </w:r>
            <w:r w:rsidR="00FF537D" w:rsidRPr="00DF1519">
              <w:rPr>
                <w:rFonts w:ascii="Book Antiqua" w:hAnsi="Book Antiqua"/>
                <w:bCs/>
                <w:sz w:val="28"/>
                <w:szCs w:val="28"/>
              </w:rPr>
              <w:t>est</w:t>
            </w:r>
          </w:p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mądry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Kto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czyta,</w:t>
            </w:r>
          </w:p>
        </w:tc>
        <w:tc>
          <w:tcPr>
            <w:tcW w:w="993" w:type="dxa"/>
            <w:shd w:val="clear" w:color="auto" w:fill="00B0F0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dużo</w:t>
            </w:r>
          </w:p>
        </w:tc>
        <w:tc>
          <w:tcPr>
            <w:tcW w:w="1707" w:type="dxa"/>
            <w:shd w:val="clear" w:color="auto" w:fill="FFFF00"/>
          </w:tcPr>
          <w:p w:rsidR="007F0A10" w:rsidRPr="00DF1519" w:rsidRDefault="007F0A10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FF537D" w:rsidRPr="00DF1519" w:rsidRDefault="00FF537D" w:rsidP="00CA1663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DF1519">
              <w:rPr>
                <w:rFonts w:ascii="Book Antiqua" w:hAnsi="Book Antiqua"/>
                <w:bCs/>
                <w:sz w:val="28"/>
                <w:szCs w:val="28"/>
              </w:rPr>
              <w:t>i kwita!</w:t>
            </w:r>
          </w:p>
        </w:tc>
      </w:tr>
    </w:tbl>
    <w:p w:rsidR="00FF537D" w:rsidRPr="00CA1663" w:rsidRDefault="00FF537D" w:rsidP="00CA1663">
      <w:pPr>
        <w:rPr>
          <w:rFonts w:ascii="Book Antiqua" w:hAnsi="Book Antiqua"/>
          <w:bCs/>
        </w:rPr>
      </w:pPr>
    </w:p>
    <w:p w:rsidR="007F0A10" w:rsidRPr="00DF1519" w:rsidRDefault="008A1991" w:rsidP="0084651E">
      <w:pPr>
        <w:rPr>
          <w:rFonts w:ascii="Book Antiqua" w:hAnsi="Book Antiqua"/>
          <w:b/>
          <w:bCs/>
        </w:rPr>
      </w:pPr>
      <w:r w:rsidRPr="00DF1519">
        <w:rPr>
          <w:rFonts w:ascii="Book Antiqua" w:hAnsi="Book Antiqua"/>
          <w:b/>
          <w:bCs/>
        </w:rPr>
        <w:t>Ćwiczenia z j. polskiego – str.</w:t>
      </w:r>
      <w:r w:rsidR="00B60F60">
        <w:rPr>
          <w:rFonts w:ascii="Book Antiqua" w:hAnsi="Book Antiqua"/>
          <w:b/>
          <w:bCs/>
        </w:rPr>
        <w:t xml:space="preserve"> 36 i 37.</w:t>
      </w:r>
    </w:p>
    <w:p w:rsidR="007F0A10" w:rsidRPr="00957906" w:rsidRDefault="00957906" w:rsidP="0084651E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Rozwiązując zadanie 1, str</w:t>
      </w:r>
      <w:r w:rsidR="00D9627F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36, sięgnij do wiersza „Prezent dla dziecka” – podręcznik str. 36. Rozwiązując zadanie 2, </w:t>
      </w:r>
      <w:r w:rsidR="00D9627F">
        <w:rPr>
          <w:rFonts w:ascii="Book Antiqua" w:hAnsi="Book Antiqua"/>
          <w:bCs/>
        </w:rPr>
        <w:t>str. 37, sięgnij do wiersza „Książka czeka” – podręcznik str. 38.</w:t>
      </w:r>
    </w:p>
    <w:p w:rsidR="00D9627F" w:rsidRDefault="00D9627F" w:rsidP="0084651E">
      <w:pPr>
        <w:rPr>
          <w:rFonts w:ascii="Book Antiqua" w:hAnsi="Book Antiqua"/>
          <w:b/>
          <w:bCs/>
        </w:rPr>
      </w:pPr>
    </w:p>
    <w:p w:rsidR="0084651E" w:rsidRPr="003A70B2" w:rsidRDefault="0084651E" w:rsidP="0084651E">
      <w:pPr>
        <w:rPr>
          <w:rFonts w:ascii="Book Antiqua" w:hAnsi="Book Antiqua"/>
          <w:b/>
          <w:bCs/>
        </w:rPr>
      </w:pPr>
      <w:r w:rsidRPr="003A70B2">
        <w:rPr>
          <w:rFonts w:ascii="Book Antiqua" w:hAnsi="Book Antiqua"/>
          <w:b/>
          <w:bCs/>
        </w:rPr>
        <w:t>Praca w zeszycie z matematyki - rozwiązywanie zadań tekstowych.</w:t>
      </w:r>
    </w:p>
    <w:p w:rsidR="000268B1" w:rsidRDefault="0084651E" w:rsidP="0084651E">
      <w:pPr>
        <w:rPr>
          <w:rFonts w:ascii="Book Antiqua" w:hAnsi="Book Antiqua"/>
          <w:bCs/>
        </w:rPr>
      </w:pPr>
      <w:r w:rsidRPr="003A70B2">
        <w:rPr>
          <w:rFonts w:ascii="Book Antiqua" w:hAnsi="Book Antiqua"/>
          <w:bCs/>
        </w:rPr>
        <w:t xml:space="preserve">Rozwiąż zadania w zeszycie. </w:t>
      </w:r>
    </w:p>
    <w:p w:rsidR="0084651E" w:rsidRPr="003A70B2" w:rsidRDefault="0084651E" w:rsidP="0084651E">
      <w:pPr>
        <w:rPr>
          <w:rFonts w:ascii="Book Antiqua" w:hAnsi="Book Antiqua"/>
          <w:bCs/>
        </w:rPr>
      </w:pPr>
      <w:r w:rsidRPr="003A70B2">
        <w:rPr>
          <w:rFonts w:ascii="Book Antiqua" w:hAnsi="Book Antiqua"/>
          <w:bCs/>
        </w:rPr>
        <w:t>NIE PRZEPISUJ TEKSTÓW ZADAŃ – ZAPISZ TYLKO ROZWIĄZANIE I ODPOWIEDŹ.</w:t>
      </w:r>
    </w:p>
    <w:p w:rsidR="0084651E" w:rsidRPr="00D9627F" w:rsidRDefault="0084651E" w:rsidP="0084651E">
      <w:pPr>
        <w:rPr>
          <w:rFonts w:ascii="Book Antiqua" w:hAnsi="Book Antiqua"/>
          <w:bCs/>
          <w:sz w:val="16"/>
        </w:rPr>
      </w:pPr>
    </w:p>
    <w:p w:rsidR="0084651E" w:rsidRPr="003A70B2" w:rsidRDefault="0084651E" w:rsidP="0084651E">
      <w:pPr>
        <w:rPr>
          <w:rFonts w:ascii="Book Antiqua" w:hAnsi="Book Antiqua"/>
          <w:i/>
          <w:iCs/>
        </w:rPr>
      </w:pPr>
      <w:r w:rsidRPr="003A70B2">
        <w:rPr>
          <w:rFonts w:ascii="Book Antiqua" w:hAnsi="Book Antiqua"/>
        </w:rPr>
        <w:t xml:space="preserve">1. </w:t>
      </w:r>
      <w:r w:rsidRPr="003A70B2">
        <w:rPr>
          <w:rFonts w:ascii="Book Antiqua" w:hAnsi="Book Antiqua"/>
          <w:i/>
          <w:iCs/>
        </w:rPr>
        <w:t>W bibliotece szkolnej były książki przyrodnicze: 6 o ptakach, 4 o parkach i 7 o roślinach. Ile było</w:t>
      </w:r>
    </w:p>
    <w:p w:rsidR="0084651E" w:rsidRPr="003A70B2" w:rsidRDefault="0084651E" w:rsidP="0084651E">
      <w:pPr>
        <w:rPr>
          <w:rFonts w:ascii="Book Antiqua" w:hAnsi="Book Antiqua"/>
          <w:i/>
          <w:iCs/>
        </w:rPr>
      </w:pPr>
      <w:r w:rsidRPr="003A70B2">
        <w:rPr>
          <w:rFonts w:ascii="Book Antiqua" w:hAnsi="Book Antiqua"/>
          <w:i/>
          <w:iCs/>
        </w:rPr>
        <w:t>razem książek przyrodniczych?</w:t>
      </w:r>
    </w:p>
    <w:p w:rsidR="0084651E" w:rsidRPr="003A70B2" w:rsidRDefault="0084651E" w:rsidP="0084651E">
      <w:pPr>
        <w:rPr>
          <w:rFonts w:ascii="Book Antiqua" w:hAnsi="Book Antiqua"/>
          <w:i/>
          <w:iCs/>
        </w:rPr>
      </w:pPr>
      <w:r w:rsidRPr="003A70B2">
        <w:rPr>
          <w:rFonts w:ascii="Book Antiqua" w:hAnsi="Book Antiqua"/>
        </w:rPr>
        <w:t xml:space="preserve">2. </w:t>
      </w:r>
      <w:r w:rsidRPr="003A70B2">
        <w:rPr>
          <w:rFonts w:ascii="Book Antiqua" w:hAnsi="Book Antiqua"/>
          <w:i/>
          <w:iCs/>
        </w:rPr>
        <w:t>Uczniowi</w:t>
      </w:r>
      <w:r w:rsidR="000268B1">
        <w:rPr>
          <w:rFonts w:ascii="Book Antiqua" w:hAnsi="Book Antiqua"/>
          <w:i/>
          <w:iCs/>
        </w:rPr>
        <w:t xml:space="preserve">e klasy pierwszej przez kilka dni </w:t>
      </w:r>
      <w:r w:rsidRPr="003A70B2">
        <w:rPr>
          <w:rFonts w:ascii="Book Antiqua" w:hAnsi="Book Antiqua"/>
          <w:i/>
          <w:iCs/>
        </w:rPr>
        <w:t>wypożycz</w:t>
      </w:r>
      <w:r w:rsidR="000268B1">
        <w:rPr>
          <w:rFonts w:ascii="Book Antiqua" w:hAnsi="Book Antiqua"/>
          <w:i/>
          <w:iCs/>
        </w:rPr>
        <w:t>a</w:t>
      </w:r>
      <w:r w:rsidRPr="003A70B2">
        <w:rPr>
          <w:rFonts w:ascii="Book Antiqua" w:hAnsi="Book Antiqua"/>
          <w:i/>
          <w:iCs/>
        </w:rPr>
        <w:t>li książki. W poniedziałek wypożyczyli</w:t>
      </w:r>
    </w:p>
    <w:p w:rsidR="0084651E" w:rsidRDefault="0084651E" w:rsidP="003A70B2">
      <w:pPr>
        <w:rPr>
          <w:rFonts w:ascii="Book Antiqua" w:hAnsi="Book Antiqua"/>
          <w:i/>
          <w:iCs/>
        </w:rPr>
      </w:pPr>
      <w:r w:rsidRPr="003A70B2">
        <w:rPr>
          <w:rFonts w:ascii="Book Antiqua" w:hAnsi="Book Antiqua"/>
          <w:i/>
          <w:iCs/>
        </w:rPr>
        <w:t xml:space="preserve">7 książek, we wtorek 3 książki, w środę </w:t>
      </w:r>
      <w:r w:rsidR="003A70B2" w:rsidRPr="003A70B2">
        <w:rPr>
          <w:rFonts w:ascii="Book Antiqua" w:hAnsi="Book Antiqua"/>
          <w:i/>
          <w:iCs/>
        </w:rPr>
        <w:t>5 książek</w:t>
      </w:r>
      <w:r w:rsidRPr="003A70B2">
        <w:rPr>
          <w:rFonts w:ascii="Book Antiqua" w:hAnsi="Book Antiqua"/>
          <w:i/>
          <w:iCs/>
        </w:rPr>
        <w:t>. Ile książek wypożyczyli uczniowie klasy pierwszej</w:t>
      </w:r>
      <w:r w:rsidR="003A70B2" w:rsidRPr="003A70B2">
        <w:rPr>
          <w:rFonts w:ascii="Book Antiqua" w:hAnsi="Book Antiqua"/>
          <w:i/>
          <w:iCs/>
        </w:rPr>
        <w:t>?</w:t>
      </w:r>
    </w:p>
    <w:p w:rsidR="00337C75" w:rsidRDefault="00337C75" w:rsidP="003A70B2">
      <w:pPr>
        <w:rPr>
          <w:rFonts w:ascii="Book Antiqua" w:hAnsi="Book Antiqua"/>
          <w:i/>
          <w:iCs/>
        </w:rPr>
      </w:pPr>
    </w:p>
    <w:p w:rsidR="003A70B2" w:rsidRDefault="00337C75" w:rsidP="003A70B2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Ćwiczenia z matematyki – str. 66 i 67, zadania 6-11.</w:t>
      </w:r>
    </w:p>
    <w:p w:rsidR="00337C75" w:rsidRDefault="00337C75" w:rsidP="003A70B2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Rozwiązuj zadania samodzielnie. Możesz korzystać z liczydełka.</w:t>
      </w:r>
    </w:p>
    <w:p w:rsidR="00926E83" w:rsidRDefault="00926E83" w:rsidP="003A70B2">
      <w:pPr>
        <w:rPr>
          <w:rFonts w:ascii="Book Antiqua" w:hAnsi="Book Antiqua"/>
          <w:iCs/>
        </w:rPr>
      </w:pPr>
    </w:p>
    <w:p w:rsidR="00926E83" w:rsidRPr="00602208" w:rsidRDefault="00926E83" w:rsidP="00926E83">
      <w:pPr>
        <w:jc w:val="center"/>
        <w:rPr>
          <w:rFonts w:ascii="Book Antiqua" w:hAnsi="Book Antiqua"/>
          <w:b/>
          <w:color w:val="76923C" w:themeColor="accent3" w:themeShade="BF"/>
          <w:sz w:val="48"/>
          <w:szCs w:val="48"/>
        </w:rPr>
      </w:pPr>
      <w:r>
        <w:rPr>
          <w:rFonts w:ascii="Book Antiqua" w:hAnsi="Book Antiqua"/>
          <w:b/>
          <w:color w:val="76923C" w:themeColor="accent3" w:themeShade="BF"/>
          <w:sz w:val="48"/>
          <w:szCs w:val="48"/>
        </w:rPr>
        <w:t>Zadania</w:t>
      </w:r>
      <w:r w:rsidRPr="00602208">
        <w:rPr>
          <w:rFonts w:ascii="Book Antiqua" w:hAnsi="Book Antiqua"/>
          <w:b/>
          <w:color w:val="76923C" w:themeColor="accent3" w:themeShade="BF"/>
          <w:sz w:val="48"/>
          <w:szCs w:val="48"/>
        </w:rPr>
        <w:t xml:space="preserve"> kreatywne</w:t>
      </w:r>
    </w:p>
    <w:p w:rsidR="00926E83" w:rsidRDefault="00926E83" w:rsidP="00926E8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Przypominam …</w:t>
      </w:r>
    </w:p>
    <w:p w:rsidR="00926E83" w:rsidRDefault="00926E83" w:rsidP="00926E8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„Zadania kreatywne” są dla chętnych dzieci, które chcą rozwijać się i pracować nad projektami, których nie realizujemy w ramach zajęć. Możesz wybrać zadanie, które wzbudzi Twoją ciekawość. Dziś dwie propozycje… Wybierasz jedną z nich. Zadanie kreatywne ZAWSZE jest na 6! Wystarczy przesłać mi zdjęcie </w:t>
      </w:r>
      <w:r w:rsidRPr="00A06B00">
        <w:rPr>
          <w:rFonts w:ascii="Book Antiqua" w:hAnsi="Book Antiqua"/>
          <w:sz w:val="24"/>
          <w:szCs w:val="24"/>
          <w:u w:val="single"/>
        </w:rPr>
        <w:t>w dowolnym terminie</w:t>
      </w:r>
      <w:r>
        <w:rPr>
          <w:rFonts w:ascii="Book Antiqua" w:hAnsi="Book Antiqua"/>
          <w:sz w:val="24"/>
          <w:szCs w:val="24"/>
        </w:rPr>
        <w:t xml:space="preserve">. Jeśli masz ochotę zapraszam! </w:t>
      </w:r>
    </w:p>
    <w:p w:rsidR="00926E83" w:rsidRDefault="00926E83" w:rsidP="00926E83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76923C" w:themeColor="accent3" w:themeShade="BF"/>
          <w:sz w:val="24"/>
          <w:szCs w:val="24"/>
        </w:rPr>
        <w:t xml:space="preserve">Zadanie słowotwórcze. </w:t>
      </w:r>
      <w:r w:rsidRPr="002B2ABB">
        <w:rPr>
          <w:rFonts w:ascii="Book Antiqua" w:hAnsi="Book Antiqua"/>
          <w:sz w:val="24"/>
          <w:szCs w:val="24"/>
        </w:rPr>
        <w:t xml:space="preserve">Słowotwórstwo zajmuje się </w:t>
      </w:r>
      <w:r w:rsidR="002B2ABB">
        <w:rPr>
          <w:rFonts w:ascii="Book Antiqua" w:hAnsi="Book Antiqua"/>
          <w:sz w:val="24"/>
          <w:szCs w:val="24"/>
        </w:rPr>
        <w:t xml:space="preserve">budową wyrazów </w:t>
      </w:r>
      <w:r w:rsidR="002B2ABB" w:rsidRPr="002B2ABB">
        <w:rPr>
          <w:rFonts w:ascii="Book Antiqua" w:hAnsi="Book Antiqua"/>
          <w:sz w:val="24"/>
          <w:szCs w:val="24"/>
        </w:rPr>
        <w:t xml:space="preserve">i możliwościami tworzenia </w:t>
      </w:r>
      <w:r w:rsidR="000268B1">
        <w:rPr>
          <w:rFonts w:ascii="Book Antiqua" w:hAnsi="Book Antiqua"/>
          <w:sz w:val="24"/>
          <w:szCs w:val="24"/>
        </w:rPr>
        <w:t xml:space="preserve">wyrazów </w:t>
      </w:r>
      <w:r w:rsidR="002B2ABB" w:rsidRPr="002B2ABB">
        <w:rPr>
          <w:rFonts w:ascii="Book Antiqua" w:hAnsi="Book Antiqua"/>
          <w:sz w:val="24"/>
          <w:szCs w:val="24"/>
        </w:rPr>
        <w:t>nowych</w:t>
      </w:r>
      <w:r w:rsidR="002B2ABB">
        <w:rPr>
          <w:rFonts w:ascii="Book Antiqua" w:hAnsi="Book Antiqua"/>
          <w:sz w:val="24"/>
          <w:szCs w:val="24"/>
        </w:rPr>
        <w:t xml:space="preserve">. Ty też możesz utworzyć nowe wyrazy, korzystając z określonych liter. Do tego zadania wykorzystamy ćwiczenie nr 6, str. 39 z naszych ćwiczeń. </w:t>
      </w:r>
      <w:r w:rsidR="00AA4DED">
        <w:rPr>
          <w:rFonts w:ascii="Book Antiqua" w:hAnsi="Book Antiqua"/>
          <w:sz w:val="24"/>
          <w:szCs w:val="24"/>
        </w:rPr>
        <w:t>Zadanie wykonaj w zeszycie z j. polskiego.</w:t>
      </w:r>
    </w:p>
    <w:p w:rsidR="00926E83" w:rsidRPr="004B16C7" w:rsidRDefault="00AA4DED" w:rsidP="003A70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AA4DED">
        <w:rPr>
          <w:rFonts w:ascii="Book Antiqua" w:hAnsi="Book Antiqua"/>
          <w:b/>
          <w:color w:val="76923C" w:themeColor="accent3" w:themeShade="BF"/>
          <w:sz w:val="24"/>
          <w:szCs w:val="24"/>
        </w:rPr>
        <w:t>Tworzymy książeczkę.</w:t>
      </w:r>
      <w:r w:rsidRPr="00AA4DED">
        <w:rPr>
          <w:rFonts w:ascii="Book Antiqua" w:hAnsi="Book Antiqua"/>
          <w:color w:val="76923C" w:themeColor="accent3" w:themeShade="BF"/>
          <w:sz w:val="24"/>
          <w:szCs w:val="24"/>
        </w:rPr>
        <w:t xml:space="preserve"> </w:t>
      </w:r>
      <w:r w:rsidRPr="00AA4DED">
        <w:rPr>
          <w:rFonts w:ascii="Book Antiqua" w:hAnsi="Book Antiqua"/>
          <w:sz w:val="24"/>
          <w:szCs w:val="24"/>
        </w:rPr>
        <w:t>Wykorzystaj do tego zadania materiały z „Teczki artysty”</w:t>
      </w:r>
      <w:r w:rsidR="004B16C7">
        <w:rPr>
          <w:rFonts w:ascii="Book Antiqua" w:hAnsi="Book Antiqua"/>
          <w:sz w:val="24"/>
          <w:szCs w:val="24"/>
        </w:rPr>
        <w:t xml:space="preserve">. Przygotuj karty nr 36 i 37. Postępuj zgodnie z instrukcją. </w:t>
      </w:r>
      <w:r w:rsidR="00731810">
        <w:rPr>
          <w:rFonts w:ascii="Book Antiqua" w:hAnsi="Book Antiqua"/>
          <w:sz w:val="24"/>
          <w:szCs w:val="24"/>
        </w:rPr>
        <w:t>Twoje zadanie polega na dorysowaniu różnych elementów tak, aby powstała historyjka o owieczce. W t</w:t>
      </w:r>
      <w:r w:rsidR="00B60F60">
        <w:rPr>
          <w:rFonts w:ascii="Book Antiqua" w:hAnsi="Book Antiqua"/>
          <w:sz w:val="24"/>
          <w:szCs w:val="24"/>
        </w:rPr>
        <w:t>ej książeczce nie będzie tekstu</w:t>
      </w:r>
      <w:r w:rsidR="00731810">
        <w:rPr>
          <w:rFonts w:ascii="Book Antiqua" w:hAnsi="Book Antiqua"/>
          <w:sz w:val="24"/>
          <w:szCs w:val="24"/>
        </w:rPr>
        <w:t>, tylko obrazki. Po ukończeniu książeczki, opowiedz najbliższym historyjkę, którą stworzysz. Możecie przysłać mi zdjęcie gotowej książeczki. Baaardzo chętnie ją zobaczę!</w:t>
      </w:r>
    </w:p>
    <w:p w:rsidR="00FD7E77" w:rsidRDefault="004B16C7" w:rsidP="00FD7E7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lastRenderedPageBreak/>
        <w:drawing>
          <wp:inline distT="0" distB="0" distL="0" distR="0">
            <wp:extent cx="4800600" cy="506869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6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77" w:rsidRDefault="00FD7E77" w:rsidP="00FD7E77">
      <w:pPr>
        <w:rPr>
          <w:rFonts w:ascii="Book Antiqua" w:hAnsi="Book Antiqua"/>
        </w:rPr>
      </w:pPr>
    </w:p>
    <w:p w:rsidR="004B16C7" w:rsidRPr="00FD7E77" w:rsidRDefault="00FD7E77" w:rsidP="00FD7E77">
      <w:pPr>
        <w:tabs>
          <w:tab w:val="left" w:pos="3825"/>
        </w:tabs>
        <w:jc w:val="center"/>
        <w:rPr>
          <w:rFonts w:ascii="Book Antiqua" w:hAnsi="Book Antiqua"/>
          <w:b/>
          <w:color w:val="5F497A" w:themeColor="accent4" w:themeShade="BF"/>
          <w:sz w:val="28"/>
          <w:szCs w:val="28"/>
        </w:rPr>
      </w:pPr>
      <w:r w:rsidRPr="00FD7E77">
        <w:rPr>
          <w:rFonts w:ascii="Book Antiqua" w:hAnsi="Book Antiqua"/>
          <w:b/>
          <w:color w:val="5F497A" w:themeColor="accent4" w:themeShade="BF"/>
          <w:sz w:val="28"/>
          <w:szCs w:val="28"/>
        </w:rPr>
        <w:t>Pozdrawiam Wszystkich!</w:t>
      </w:r>
    </w:p>
    <w:p w:rsidR="00FD7E77" w:rsidRPr="00FD7E77" w:rsidRDefault="00FD7E77" w:rsidP="00FD7E77">
      <w:pPr>
        <w:tabs>
          <w:tab w:val="left" w:pos="3825"/>
        </w:tabs>
        <w:jc w:val="center"/>
        <w:rPr>
          <w:rFonts w:ascii="Book Antiqua" w:hAnsi="Book Antiqua"/>
          <w:b/>
          <w:color w:val="5F497A" w:themeColor="accent4" w:themeShade="BF"/>
          <w:sz w:val="28"/>
          <w:szCs w:val="28"/>
        </w:rPr>
      </w:pPr>
      <w:r w:rsidRPr="00FD7E77">
        <w:rPr>
          <w:rFonts w:ascii="Book Antiqua" w:hAnsi="Book Antiqua"/>
          <w:b/>
          <w:color w:val="5F497A" w:themeColor="accent4" w:themeShade="BF"/>
          <w:sz w:val="28"/>
          <w:szCs w:val="28"/>
        </w:rPr>
        <w:t>Do jutra…</w:t>
      </w:r>
    </w:p>
    <w:p w:rsidR="00FD7E77" w:rsidRDefault="00FD7E77" w:rsidP="00FD7E77">
      <w:pPr>
        <w:tabs>
          <w:tab w:val="left" w:pos="3825"/>
        </w:tabs>
        <w:jc w:val="center"/>
        <w:rPr>
          <w:rFonts w:ascii="Book Antiqua" w:hAnsi="Book Antiqua"/>
          <w:b/>
          <w:color w:val="5F497A" w:themeColor="accent4" w:themeShade="BF"/>
          <w:sz w:val="28"/>
          <w:szCs w:val="28"/>
        </w:rPr>
      </w:pPr>
      <w:r w:rsidRPr="00FD7E77">
        <w:rPr>
          <w:rFonts w:ascii="Book Antiqua" w:hAnsi="Book Antiqua"/>
          <w:b/>
          <w:color w:val="5F497A" w:themeColor="accent4" w:themeShade="BF"/>
          <w:sz w:val="28"/>
          <w:szCs w:val="28"/>
        </w:rPr>
        <w:t>Izabela Szymczak</w:t>
      </w:r>
    </w:p>
    <w:p w:rsidR="00CE7010" w:rsidRPr="00FD7E77" w:rsidRDefault="00CE7010" w:rsidP="00FD7E77">
      <w:pPr>
        <w:tabs>
          <w:tab w:val="left" w:pos="3825"/>
        </w:tabs>
        <w:jc w:val="center"/>
        <w:rPr>
          <w:rFonts w:ascii="Book Antiqua" w:hAnsi="Book Antiqua"/>
          <w:b/>
          <w:color w:val="5F497A" w:themeColor="accent4" w:themeShade="BF"/>
          <w:sz w:val="28"/>
          <w:szCs w:val="28"/>
        </w:rPr>
      </w:pPr>
      <w:r w:rsidRPr="00CE7010">
        <w:rPr>
          <w:rFonts w:ascii="Book Antiqua" w:hAnsi="Book Antiqua"/>
          <w:b/>
          <w:noProof/>
          <w:color w:val="5F497A" w:themeColor="accent4" w:themeShade="BF"/>
          <w:sz w:val="28"/>
          <w:szCs w:val="28"/>
          <w:lang w:eastAsia="pl-PL"/>
        </w:rPr>
        <w:drawing>
          <wp:inline distT="0" distB="0" distL="0" distR="0">
            <wp:extent cx="2209800" cy="2506545"/>
            <wp:effectExtent l="19050" t="0" r="0" b="0"/>
            <wp:docPr id="4" name="Obraz 2" descr="2013 Lipiec | Gminny Ośrodek Kultury w Trzeszcza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 Lipiec | Gminny Ośrodek Kultury w Trzeszczan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010" w:rsidRPr="00FD7E77" w:rsidSect="00865EF4">
      <w:headerReference w:type="default" r:id="rId12"/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90" w:rsidRDefault="00727790" w:rsidP="005C3AE6">
      <w:pPr>
        <w:spacing w:line="240" w:lineRule="auto"/>
      </w:pPr>
      <w:r>
        <w:separator/>
      </w:r>
    </w:p>
  </w:endnote>
  <w:endnote w:type="continuationSeparator" w:id="0">
    <w:p w:rsidR="00727790" w:rsidRDefault="00727790" w:rsidP="005C3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90" w:rsidRDefault="00727790" w:rsidP="005C3AE6">
      <w:pPr>
        <w:spacing w:line="240" w:lineRule="auto"/>
      </w:pPr>
      <w:r>
        <w:separator/>
      </w:r>
    </w:p>
  </w:footnote>
  <w:footnote w:type="continuationSeparator" w:id="0">
    <w:p w:rsidR="00727790" w:rsidRDefault="00727790" w:rsidP="005C3A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B21674B17174A9995F55D9444B254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3AE6" w:rsidRDefault="005C3A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Materiały dla klasy 1 a – 28 maja 2020 r.</w:t>
        </w:r>
      </w:p>
    </w:sdtContent>
  </w:sdt>
  <w:p w:rsidR="005C3AE6" w:rsidRDefault="005C3A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158"/>
    <w:multiLevelType w:val="hybridMultilevel"/>
    <w:tmpl w:val="0D54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17"/>
    <w:rsid w:val="000268B1"/>
    <w:rsid w:val="0028079D"/>
    <w:rsid w:val="002B2ABB"/>
    <w:rsid w:val="002C6B62"/>
    <w:rsid w:val="00311489"/>
    <w:rsid w:val="00337C75"/>
    <w:rsid w:val="003A70B2"/>
    <w:rsid w:val="003B77D7"/>
    <w:rsid w:val="004B16C7"/>
    <w:rsid w:val="0058325D"/>
    <w:rsid w:val="0058422F"/>
    <w:rsid w:val="005C3AE6"/>
    <w:rsid w:val="005F0F71"/>
    <w:rsid w:val="006B71F2"/>
    <w:rsid w:val="007063AB"/>
    <w:rsid w:val="00727790"/>
    <w:rsid w:val="00731810"/>
    <w:rsid w:val="007F0A10"/>
    <w:rsid w:val="0084651E"/>
    <w:rsid w:val="00850E00"/>
    <w:rsid w:val="00865EF4"/>
    <w:rsid w:val="008A1991"/>
    <w:rsid w:val="008A26C9"/>
    <w:rsid w:val="00926E83"/>
    <w:rsid w:val="0094558E"/>
    <w:rsid w:val="00957906"/>
    <w:rsid w:val="00A303C5"/>
    <w:rsid w:val="00AA4DED"/>
    <w:rsid w:val="00AC23C7"/>
    <w:rsid w:val="00AF3BC1"/>
    <w:rsid w:val="00B60F60"/>
    <w:rsid w:val="00BD243A"/>
    <w:rsid w:val="00BF7C42"/>
    <w:rsid w:val="00C97FE0"/>
    <w:rsid w:val="00CA1663"/>
    <w:rsid w:val="00CE7010"/>
    <w:rsid w:val="00D4789F"/>
    <w:rsid w:val="00D62FB0"/>
    <w:rsid w:val="00D9627F"/>
    <w:rsid w:val="00DB27B6"/>
    <w:rsid w:val="00DF1519"/>
    <w:rsid w:val="00F86117"/>
    <w:rsid w:val="00FC1151"/>
    <w:rsid w:val="00FD7E77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paragraph" w:styleId="Nagwek1">
    <w:name w:val="heading 1"/>
    <w:basedOn w:val="Normalny"/>
    <w:next w:val="Normalny"/>
    <w:link w:val="Nagwek1Znak"/>
    <w:uiPriority w:val="9"/>
    <w:qFormat/>
    <w:rsid w:val="003B7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1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6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6E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A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E6"/>
  </w:style>
  <w:style w:type="paragraph" w:styleId="Stopka">
    <w:name w:val="footer"/>
    <w:basedOn w:val="Normalny"/>
    <w:link w:val="StopkaZnak"/>
    <w:uiPriority w:val="99"/>
    <w:semiHidden/>
    <w:unhideWhenUsed/>
    <w:rsid w:val="005C3A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AE6"/>
  </w:style>
  <w:style w:type="character" w:customStyle="1" w:styleId="Nagwek1Znak">
    <w:name w:val="Nagłówek 1 Znak"/>
    <w:basedOn w:val="Domylnaczcionkaakapitu"/>
    <w:link w:val="Nagwek1"/>
    <w:uiPriority w:val="9"/>
    <w:rsid w:val="003B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PWU1L8LV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21674B17174A9995F55D9444B25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E3227-F552-469C-82EA-B88C7CC5DAFF}"/>
      </w:docPartPr>
      <w:docPartBody>
        <w:p w:rsidR="00DA469E" w:rsidRDefault="00CF5F93" w:rsidP="00CF5F93">
          <w:pPr>
            <w:pStyle w:val="FB21674B17174A9995F55D9444B254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5F93"/>
    <w:rsid w:val="00285BA6"/>
    <w:rsid w:val="00CF5F93"/>
    <w:rsid w:val="00DA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21674B17174A9995F55D9444B25459">
    <w:name w:val="FB21674B17174A9995F55D9444B25459"/>
    <w:rsid w:val="00CF5F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28 maja 2020 r.</dc:title>
  <dc:creator>asuss</dc:creator>
  <cp:lastModifiedBy>asuss</cp:lastModifiedBy>
  <cp:revision>6</cp:revision>
  <dcterms:created xsi:type="dcterms:W3CDTF">2020-05-17T21:19:00Z</dcterms:created>
  <dcterms:modified xsi:type="dcterms:W3CDTF">2020-05-27T18:03:00Z</dcterms:modified>
</cp:coreProperties>
</file>