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8E" w:rsidRDefault="00C850FF">
      <w:pPr>
        <w:rPr>
          <w:rFonts w:ascii="Book Antiqua" w:hAnsi="Book Antiqua"/>
        </w:rPr>
      </w:pPr>
      <w:r>
        <w:rPr>
          <w:rFonts w:ascii="Book Antiqua" w:hAnsi="Book Antiqua"/>
        </w:rPr>
        <w:t>Dzień dobry dzieci.</w:t>
      </w:r>
    </w:p>
    <w:p w:rsidR="0017709F" w:rsidRDefault="00C850FF">
      <w:pPr>
        <w:rPr>
          <w:rFonts w:ascii="Book Antiqua" w:hAnsi="Book Antiqua"/>
        </w:rPr>
      </w:pPr>
      <w:r>
        <w:rPr>
          <w:rFonts w:ascii="Book Antiqua" w:hAnsi="Book Antiqua"/>
        </w:rPr>
        <w:t xml:space="preserve">Mam nadzieję, że odpoczęliście podczas weekendu </w:t>
      </w:r>
      <w:r w:rsidR="0017709F">
        <w:rPr>
          <w:rFonts w:ascii="Book Antiqua" w:hAnsi="Book Antiqua"/>
        </w:rPr>
        <w:t>i możemy zacząć pracę. Przypominam</w:t>
      </w:r>
      <w:r>
        <w:rPr>
          <w:rFonts w:ascii="Book Antiqua" w:hAnsi="Book Antiqua"/>
        </w:rPr>
        <w:t xml:space="preserve"> Wszystkim, że w tym tygodniu pracujemy tylko 3 dni. W czwartek mamy święto – Boże Ciało, a piątek jest dla Was dniem wolnym od nauki.</w:t>
      </w:r>
    </w:p>
    <w:p w:rsidR="0017709F" w:rsidRDefault="0017709F">
      <w:pPr>
        <w:rPr>
          <w:rFonts w:ascii="Book Antiqua" w:hAnsi="Book Antiqua"/>
        </w:rPr>
      </w:pPr>
    </w:p>
    <w:p w:rsidR="00C850FF" w:rsidRDefault="00C850FF">
      <w:pPr>
        <w:rPr>
          <w:rFonts w:ascii="Book Antiqua" w:hAnsi="Book Antiqua"/>
        </w:rPr>
      </w:pPr>
      <w:r>
        <w:rPr>
          <w:rFonts w:ascii="Book Antiqua" w:hAnsi="Book Antiqua"/>
        </w:rPr>
        <w:t>Temat na dziś:</w:t>
      </w:r>
    </w:p>
    <w:p w:rsidR="0017709F" w:rsidRDefault="0017709F">
      <w:pPr>
        <w:rPr>
          <w:rFonts w:ascii="Book Antiqua" w:hAnsi="Book Antiqua"/>
        </w:rPr>
      </w:pPr>
      <w:r>
        <w:rPr>
          <w:rFonts w:ascii="Book Antiqua" w:hAnsi="Book Antiqua"/>
          <w:noProof/>
          <w:lang w:eastAsia="pl-PL"/>
        </w:rPr>
        <w:drawing>
          <wp:anchor distT="0" distB="0" distL="114300" distR="114300" simplePos="0" relativeHeight="251658240" behindDoc="0" locked="0" layoutInCell="1" allowOverlap="1">
            <wp:simplePos x="0" y="0"/>
            <wp:positionH relativeFrom="column">
              <wp:posOffset>17752</wp:posOffset>
            </wp:positionH>
            <wp:positionV relativeFrom="paragraph">
              <wp:posOffset>73936</wp:posOffset>
            </wp:positionV>
            <wp:extent cx="4075872" cy="866692"/>
            <wp:effectExtent l="57150" t="304800" r="38928" b="276308"/>
            <wp:wrapNone/>
            <wp:docPr id="1" name="Obraz 1" descr="Epoxy magnet napis &quot;Warszawa&quot; - Anmax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xy magnet napis &quot;Warszawa&quot; - Anmax LTD"/>
                    <pic:cNvPicPr>
                      <a:picLocks noChangeAspect="1" noChangeArrowheads="1"/>
                    </pic:cNvPicPr>
                  </pic:nvPicPr>
                  <pic:blipFill>
                    <a:blip r:embed="rId7" cstate="print"/>
                    <a:srcRect/>
                    <a:stretch>
                      <a:fillRect/>
                    </a:stretch>
                  </pic:blipFill>
                  <pic:spPr bwMode="auto">
                    <a:xfrm rot="21092023">
                      <a:off x="0" y="0"/>
                      <a:ext cx="4075872" cy="866692"/>
                    </a:xfrm>
                    <a:prstGeom prst="rect">
                      <a:avLst/>
                    </a:prstGeom>
                    <a:noFill/>
                    <a:ln w="9525">
                      <a:noFill/>
                      <a:miter lim="800000"/>
                      <a:headEnd/>
                      <a:tailEnd/>
                    </a:ln>
                  </pic:spPr>
                </pic:pic>
              </a:graphicData>
            </a:graphic>
          </wp:anchor>
        </w:drawing>
      </w:r>
    </w:p>
    <w:p w:rsidR="00DB08C1" w:rsidRPr="0017709F" w:rsidRDefault="00DB08C1" w:rsidP="0017709F">
      <w:pPr>
        <w:jc w:val="right"/>
        <w:rPr>
          <w:rFonts w:ascii="Book Antiqua" w:hAnsi="Book Antiqua"/>
          <w:b/>
          <w:sz w:val="36"/>
          <w:szCs w:val="36"/>
        </w:rPr>
      </w:pPr>
      <w:r w:rsidRPr="0017709F">
        <w:rPr>
          <w:rFonts w:ascii="Book Antiqua" w:hAnsi="Book Antiqua"/>
          <w:b/>
          <w:sz w:val="36"/>
          <w:szCs w:val="36"/>
        </w:rPr>
        <w:t>Wizyta w stolicy</w:t>
      </w:r>
    </w:p>
    <w:p w:rsidR="00823D17" w:rsidRDefault="00823D17">
      <w:pPr>
        <w:rPr>
          <w:rFonts w:ascii="Book Antiqua" w:hAnsi="Book Antiqua"/>
        </w:rPr>
      </w:pPr>
    </w:p>
    <w:p w:rsidR="0017709F" w:rsidRDefault="0017709F">
      <w:pPr>
        <w:rPr>
          <w:rFonts w:ascii="Book Antiqua" w:hAnsi="Book Antiqua"/>
          <w:b/>
        </w:rPr>
      </w:pPr>
    </w:p>
    <w:p w:rsidR="0017709F" w:rsidRDefault="0017709F">
      <w:pPr>
        <w:rPr>
          <w:rFonts w:ascii="Book Antiqua" w:hAnsi="Book Antiqua"/>
          <w:b/>
        </w:rPr>
      </w:pPr>
      <w:r>
        <w:rPr>
          <w:rFonts w:ascii="Book Antiqua" w:hAnsi="Book Antiqua"/>
          <w:b/>
          <w:noProof/>
          <w:lang w:eastAsia="pl-PL"/>
        </w:rPr>
        <w:drawing>
          <wp:anchor distT="0" distB="0" distL="114300" distR="114300" simplePos="0" relativeHeight="251659264" behindDoc="0" locked="0" layoutInCell="1" allowOverlap="1">
            <wp:simplePos x="0" y="0"/>
            <wp:positionH relativeFrom="column">
              <wp:posOffset>3253740</wp:posOffset>
            </wp:positionH>
            <wp:positionV relativeFrom="paragraph">
              <wp:posOffset>174625</wp:posOffset>
            </wp:positionV>
            <wp:extent cx="1597660" cy="1064895"/>
            <wp:effectExtent l="19050" t="0" r="2540" b="0"/>
            <wp:wrapNone/>
            <wp:docPr id="5" name="Obraz 5" descr="WARS I SAWA - Play Jigsaw Puzzle for free Puzzle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S I SAWA - Play Jigsaw Puzzle for free Puzzle Factory"/>
                    <pic:cNvPicPr>
                      <a:picLocks noChangeAspect="1" noChangeArrowheads="1"/>
                    </pic:cNvPicPr>
                  </pic:nvPicPr>
                  <pic:blipFill>
                    <a:blip r:embed="rId8" cstate="print"/>
                    <a:srcRect/>
                    <a:stretch>
                      <a:fillRect/>
                    </a:stretch>
                  </pic:blipFill>
                  <pic:spPr bwMode="auto">
                    <a:xfrm>
                      <a:off x="0" y="0"/>
                      <a:ext cx="1597660" cy="1064895"/>
                    </a:xfrm>
                    <a:prstGeom prst="rect">
                      <a:avLst/>
                    </a:prstGeom>
                    <a:noFill/>
                    <a:ln w="9525">
                      <a:noFill/>
                      <a:miter lim="800000"/>
                      <a:headEnd/>
                      <a:tailEnd/>
                    </a:ln>
                  </pic:spPr>
                </pic:pic>
              </a:graphicData>
            </a:graphic>
          </wp:anchor>
        </w:drawing>
      </w:r>
    </w:p>
    <w:p w:rsidR="0017709F" w:rsidRDefault="00F2284F">
      <w:pPr>
        <w:rPr>
          <w:rFonts w:ascii="Book Antiqua" w:hAnsi="Book Antiqua"/>
          <w:b/>
        </w:rPr>
      </w:pPr>
      <w:r>
        <w:rPr>
          <w:rFonts w:ascii="Book Antiqua" w:hAnsi="Book Antiqua"/>
          <w:b/>
        </w:rPr>
        <w:t xml:space="preserve">Zapraszam wszystkie dzieci do wysłuchania </w:t>
      </w:r>
    </w:p>
    <w:p w:rsidR="00CE599A" w:rsidRDefault="00F2284F">
      <w:pPr>
        <w:rPr>
          <w:rFonts w:ascii="Book Antiqua" w:hAnsi="Book Antiqua"/>
          <w:b/>
        </w:rPr>
      </w:pPr>
      <w:r>
        <w:rPr>
          <w:rFonts w:ascii="Book Antiqua" w:hAnsi="Book Antiqua"/>
          <w:b/>
        </w:rPr>
        <w:t>przepięknej legendy pt. „Wars i Sawa”.</w:t>
      </w:r>
      <w:r w:rsidR="00C2224C">
        <w:rPr>
          <w:rFonts w:ascii="Book Antiqua" w:hAnsi="Book Antiqua"/>
          <w:b/>
        </w:rPr>
        <w:t xml:space="preserve"> </w:t>
      </w:r>
    </w:p>
    <w:p w:rsidR="00F2284F" w:rsidRPr="00C2224C" w:rsidRDefault="00C2224C">
      <w:pPr>
        <w:rPr>
          <w:rFonts w:ascii="Book Antiqua" w:hAnsi="Book Antiqua"/>
        </w:rPr>
      </w:pPr>
      <w:r>
        <w:rPr>
          <w:rFonts w:ascii="Book Antiqua" w:hAnsi="Book Antiqua"/>
        </w:rPr>
        <w:t>To legenda o założeniu Warszawy</w:t>
      </w:r>
      <w:r w:rsidR="0017709F">
        <w:rPr>
          <w:rFonts w:ascii="Book Antiqua" w:hAnsi="Book Antiqua"/>
        </w:rPr>
        <w:t>.</w:t>
      </w:r>
    </w:p>
    <w:p w:rsidR="00F2284F" w:rsidRDefault="00F2284F">
      <w:pPr>
        <w:rPr>
          <w:rFonts w:ascii="Book Antiqua" w:hAnsi="Book Antiqua"/>
          <w:sz w:val="18"/>
          <w:szCs w:val="18"/>
        </w:rPr>
      </w:pPr>
      <w:hyperlink r:id="rId9" w:history="1">
        <w:r w:rsidRPr="00691409">
          <w:rPr>
            <w:rStyle w:val="Hipercze"/>
            <w:rFonts w:ascii="Book Antiqua" w:hAnsi="Book Antiqua"/>
            <w:sz w:val="18"/>
            <w:szCs w:val="18"/>
          </w:rPr>
          <w:t>https://www.youtube.com/watch?v=0m3UvlpNKOE</w:t>
        </w:r>
      </w:hyperlink>
    </w:p>
    <w:p w:rsidR="00A010DB" w:rsidRDefault="00A010DB">
      <w:pPr>
        <w:rPr>
          <w:rFonts w:ascii="Book Antiqua" w:hAnsi="Book Antiqua"/>
          <w:sz w:val="18"/>
          <w:szCs w:val="18"/>
        </w:rPr>
      </w:pPr>
    </w:p>
    <w:tbl>
      <w:tblPr>
        <w:tblStyle w:val="Tabela-Siatka"/>
        <w:tblW w:w="0" w:type="auto"/>
        <w:tblLook w:val="04A0"/>
      </w:tblPr>
      <w:tblGrid>
        <w:gridCol w:w="9922"/>
      </w:tblGrid>
      <w:tr w:rsidR="00001861" w:rsidTr="00001861">
        <w:tc>
          <w:tcPr>
            <w:tcW w:w="9922" w:type="dxa"/>
          </w:tcPr>
          <w:p w:rsidR="00001861" w:rsidRDefault="00001861" w:rsidP="00001861">
            <w:pPr>
              <w:rPr>
                <w:rFonts w:ascii="Book Antiqua" w:hAnsi="Book Antiqua"/>
                <w:sz w:val="18"/>
                <w:szCs w:val="18"/>
              </w:rPr>
            </w:pPr>
          </w:p>
          <w:p w:rsidR="00E62D64" w:rsidRDefault="00001861" w:rsidP="00C2224C">
            <w:pPr>
              <w:shd w:val="clear" w:color="auto" w:fill="C6D9F1" w:themeFill="text2" w:themeFillTint="33"/>
              <w:jc w:val="center"/>
              <w:rPr>
                <w:rFonts w:ascii="Book Antiqua" w:hAnsi="Book Antiqua"/>
              </w:rPr>
            </w:pPr>
            <w:r w:rsidRPr="00001861">
              <w:rPr>
                <w:rFonts w:ascii="Book Antiqua" w:hAnsi="Book Antiqua"/>
              </w:rPr>
              <w:t>Jeśli spodobał</w:t>
            </w:r>
            <w:r w:rsidR="00C2224C">
              <w:rPr>
                <w:rFonts w:ascii="Book Antiqua" w:hAnsi="Book Antiqua"/>
              </w:rPr>
              <w:t>a się Wam moja propozycja z cykl</w:t>
            </w:r>
            <w:r w:rsidRPr="00001861">
              <w:rPr>
                <w:rFonts w:ascii="Book Antiqua" w:hAnsi="Book Antiqua"/>
              </w:rPr>
              <w:t>u</w:t>
            </w:r>
            <w:r w:rsidR="00C2224C">
              <w:rPr>
                <w:rFonts w:ascii="Book Antiqua" w:hAnsi="Book Antiqua"/>
              </w:rPr>
              <w:t xml:space="preserve"> „Czytanie przed spaniem”</w:t>
            </w:r>
            <w:r w:rsidRPr="00001861">
              <w:rPr>
                <w:rFonts w:ascii="Book Antiqua" w:hAnsi="Book Antiqua"/>
              </w:rPr>
              <w:t xml:space="preserve">, </w:t>
            </w:r>
          </w:p>
          <w:p w:rsidR="00E62D64" w:rsidRDefault="00001861" w:rsidP="00C2224C">
            <w:pPr>
              <w:shd w:val="clear" w:color="auto" w:fill="C6D9F1" w:themeFill="text2" w:themeFillTint="33"/>
              <w:jc w:val="center"/>
              <w:rPr>
                <w:rFonts w:ascii="Book Antiqua" w:hAnsi="Book Antiqua"/>
              </w:rPr>
            </w:pPr>
            <w:r w:rsidRPr="00001861">
              <w:rPr>
                <w:rFonts w:ascii="Book Antiqua" w:hAnsi="Book Antiqua"/>
              </w:rPr>
              <w:t xml:space="preserve">zapraszam Was i waszych najbliższych </w:t>
            </w:r>
          </w:p>
          <w:p w:rsidR="00E62D64" w:rsidRDefault="00001861" w:rsidP="00C2224C">
            <w:pPr>
              <w:shd w:val="clear" w:color="auto" w:fill="C6D9F1" w:themeFill="text2" w:themeFillTint="33"/>
              <w:jc w:val="center"/>
              <w:rPr>
                <w:rFonts w:ascii="Book Antiqua" w:hAnsi="Book Antiqua"/>
              </w:rPr>
            </w:pPr>
            <w:r w:rsidRPr="00001861">
              <w:rPr>
                <w:rFonts w:ascii="Book Antiqua" w:hAnsi="Book Antiqua"/>
              </w:rPr>
              <w:t xml:space="preserve">do wysłuchania kolejnych bajek dla dzieci. </w:t>
            </w:r>
          </w:p>
          <w:p w:rsidR="00E62D64" w:rsidRDefault="00001861" w:rsidP="00C2224C">
            <w:pPr>
              <w:shd w:val="clear" w:color="auto" w:fill="C6D9F1" w:themeFill="text2" w:themeFillTint="33"/>
              <w:jc w:val="center"/>
              <w:rPr>
                <w:rFonts w:ascii="Book Antiqua" w:hAnsi="Book Antiqua"/>
              </w:rPr>
            </w:pPr>
            <w:r w:rsidRPr="00001861">
              <w:rPr>
                <w:rFonts w:ascii="Book Antiqua" w:hAnsi="Book Antiqua"/>
              </w:rPr>
              <w:t xml:space="preserve">Prezentują je wybitni polscy aktorzy. </w:t>
            </w:r>
          </w:p>
          <w:p w:rsidR="00E62D64" w:rsidRDefault="00001861" w:rsidP="00C2224C">
            <w:pPr>
              <w:shd w:val="clear" w:color="auto" w:fill="C6D9F1" w:themeFill="text2" w:themeFillTint="33"/>
              <w:jc w:val="center"/>
              <w:rPr>
                <w:rFonts w:ascii="Book Antiqua" w:hAnsi="Book Antiqua"/>
              </w:rPr>
            </w:pPr>
            <w:r w:rsidRPr="00001861">
              <w:rPr>
                <w:rFonts w:ascii="Book Antiqua" w:hAnsi="Book Antiqua"/>
              </w:rPr>
              <w:t xml:space="preserve">Muszę przyznać, że zobaczyłam kilka z nich i niezwykle mi się spodobały! </w:t>
            </w:r>
          </w:p>
          <w:p w:rsidR="00001861" w:rsidRPr="00001861" w:rsidRDefault="00001861" w:rsidP="00C2224C">
            <w:pPr>
              <w:shd w:val="clear" w:color="auto" w:fill="C6D9F1" w:themeFill="text2" w:themeFillTint="33"/>
              <w:jc w:val="center"/>
              <w:rPr>
                <w:rFonts w:ascii="Book Antiqua" w:hAnsi="Book Antiqua"/>
              </w:rPr>
            </w:pPr>
            <w:r w:rsidRPr="00001861">
              <w:rPr>
                <w:rFonts w:ascii="Book Antiqua" w:hAnsi="Book Antiqua"/>
              </w:rPr>
              <w:t>Zapraszam!</w:t>
            </w:r>
          </w:p>
          <w:p w:rsidR="00001861" w:rsidRPr="00C2224C" w:rsidRDefault="00001861" w:rsidP="00C2224C">
            <w:pPr>
              <w:shd w:val="clear" w:color="auto" w:fill="C6D9F1" w:themeFill="text2" w:themeFillTint="33"/>
              <w:jc w:val="center"/>
              <w:rPr>
                <w:rFonts w:ascii="Book Antiqua" w:hAnsi="Book Antiqua"/>
                <w:b/>
                <w:sz w:val="16"/>
                <w:szCs w:val="16"/>
              </w:rPr>
            </w:pPr>
            <w:hyperlink r:id="rId10" w:history="1">
              <w:r w:rsidRPr="00C2224C">
                <w:rPr>
                  <w:rStyle w:val="Hipercze"/>
                  <w:rFonts w:ascii="Book Antiqua" w:hAnsi="Book Antiqua"/>
                  <w:sz w:val="16"/>
                  <w:szCs w:val="16"/>
                </w:rPr>
                <w:t>https://www.youtube.com/playlist?list=PLbonZR9tEX6jQ0Ba_DUTVLp-jGFtdcsU9</w:t>
              </w:r>
            </w:hyperlink>
          </w:p>
          <w:p w:rsidR="00001861" w:rsidRDefault="00001861">
            <w:pPr>
              <w:rPr>
                <w:rFonts w:ascii="Book Antiqua" w:hAnsi="Book Antiqua"/>
                <w:sz w:val="18"/>
                <w:szCs w:val="18"/>
              </w:rPr>
            </w:pPr>
          </w:p>
        </w:tc>
      </w:tr>
    </w:tbl>
    <w:p w:rsidR="00001861" w:rsidRDefault="00001861">
      <w:pPr>
        <w:rPr>
          <w:rFonts w:ascii="Book Antiqua" w:hAnsi="Book Antiqua"/>
          <w:sz w:val="18"/>
          <w:szCs w:val="18"/>
        </w:rPr>
      </w:pPr>
    </w:p>
    <w:p w:rsidR="00C850FF" w:rsidRDefault="007144A2">
      <w:pPr>
        <w:rPr>
          <w:rFonts w:ascii="Book Antiqua" w:hAnsi="Book Antiqua"/>
          <w:b/>
        </w:rPr>
      </w:pPr>
      <w:r>
        <w:rPr>
          <w:rFonts w:ascii="Book Antiqua" w:hAnsi="Book Antiqua"/>
          <w:b/>
        </w:rPr>
        <w:t>Podręcznik – str. 50 i 51.</w:t>
      </w:r>
    </w:p>
    <w:p w:rsidR="007144A2" w:rsidRDefault="007144A2">
      <w:pPr>
        <w:rPr>
          <w:rFonts w:ascii="Book Antiqua" w:hAnsi="Book Antiqua"/>
        </w:rPr>
      </w:pPr>
      <w:r>
        <w:rPr>
          <w:rFonts w:ascii="Book Antiqua" w:hAnsi="Book Antiqua"/>
        </w:rPr>
        <w:t>Przeczytajcie opowiadanie „Ciekawe, jak w Warszawie”.</w:t>
      </w:r>
    </w:p>
    <w:p w:rsidR="007144A2" w:rsidRDefault="007144A2" w:rsidP="007144A2">
      <w:pPr>
        <w:rPr>
          <w:rFonts w:ascii="Book Antiqua" w:hAnsi="Book Antiqua"/>
        </w:rPr>
      </w:pPr>
      <w:r>
        <w:rPr>
          <w:rFonts w:ascii="Book Antiqua" w:hAnsi="Book Antiqua"/>
        </w:rPr>
        <w:t xml:space="preserve">Spróbujcie razem ustalić, </w:t>
      </w:r>
      <w:r w:rsidRPr="007144A2">
        <w:rPr>
          <w:rFonts w:ascii="Book Antiqua" w:hAnsi="Book Antiqua"/>
        </w:rPr>
        <w:t>które z obiektów wymienionych w tekście są zabytkami, a które wybudowano</w:t>
      </w:r>
      <w:r>
        <w:rPr>
          <w:rFonts w:ascii="Book Antiqua" w:hAnsi="Book Antiqua"/>
        </w:rPr>
        <w:t xml:space="preserve"> </w:t>
      </w:r>
      <w:r w:rsidRPr="007144A2">
        <w:rPr>
          <w:rFonts w:ascii="Book Antiqua" w:hAnsi="Book Antiqua"/>
        </w:rPr>
        <w:t>współcześnie.</w:t>
      </w:r>
    </w:p>
    <w:p w:rsidR="007144A2" w:rsidRDefault="00DB08C1" w:rsidP="007144A2">
      <w:pPr>
        <w:rPr>
          <w:rFonts w:ascii="Book Antiqua" w:hAnsi="Book Antiqua"/>
        </w:rPr>
      </w:pPr>
      <w:r>
        <w:rPr>
          <w:rFonts w:ascii="Book Antiqua" w:hAnsi="Book Antiqua"/>
        </w:rPr>
        <w:t xml:space="preserve">Przeczytaj i zapoznaj się i informacjami o Warszawie ze str. 51. </w:t>
      </w:r>
    </w:p>
    <w:p w:rsidR="00DB08C1" w:rsidRPr="00DB08C1" w:rsidRDefault="00DB08C1" w:rsidP="00DB08C1">
      <w:pPr>
        <w:rPr>
          <w:rFonts w:ascii="Book Antiqua" w:hAnsi="Book Antiqua"/>
        </w:rPr>
      </w:pPr>
      <w:r w:rsidRPr="00DB08C1">
        <w:rPr>
          <w:rFonts w:ascii="Book Antiqua" w:hAnsi="Book Antiqua"/>
          <w:iCs/>
        </w:rPr>
        <w:t>Czy zastanawialiście się</w:t>
      </w:r>
      <w:r>
        <w:rPr>
          <w:rFonts w:ascii="Book Antiqua" w:hAnsi="Book Antiqua"/>
          <w:iCs/>
        </w:rPr>
        <w:t>,</w:t>
      </w:r>
      <w:r w:rsidRPr="00DB08C1">
        <w:rPr>
          <w:rFonts w:ascii="Book Antiqua" w:hAnsi="Book Antiqua"/>
          <w:iCs/>
        </w:rPr>
        <w:t xml:space="preserve"> co to znaczy, że miasto jest stolicą?</w:t>
      </w:r>
      <w:r>
        <w:rPr>
          <w:rFonts w:ascii="Book Antiqua" w:hAnsi="Book Antiqua"/>
          <w:iCs/>
        </w:rPr>
        <w:t xml:space="preserve"> Otóż s</w:t>
      </w:r>
      <w:r w:rsidRPr="00DB08C1">
        <w:rPr>
          <w:rFonts w:ascii="Book Antiqua" w:hAnsi="Book Antiqua"/>
          <w:iCs/>
        </w:rPr>
        <w:t>tolica to miasto, w którym znajdują się najważniejsze urzędy państwowe,</w:t>
      </w:r>
      <w:r>
        <w:rPr>
          <w:rFonts w:ascii="Book Antiqua" w:hAnsi="Book Antiqua"/>
          <w:iCs/>
        </w:rPr>
        <w:t xml:space="preserve"> </w:t>
      </w:r>
      <w:r w:rsidRPr="00DB08C1">
        <w:rPr>
          <w:rFonts w:ascii="Book Antiqua" w:hAnsi="Book Antiqua"/>
          <w:iCs/>
        </w:rPr>
        <w:t>będące siedzibą władz.</w:t>
      </w:r>
      <w:r w:rsidR="00823D17">
        <w:rPr>
          <w:rFonts w:ascii="Book Antiqua" w:hAnsi="Book Antiqua"/>
          <w:iCs/>
        </w:rPr>
        <w:t xml:space="preserve"> Chodzi tu o parlament, czy o siedzibę prezydenta.</w:t>
      </w:r>
    </w:p>
    <w:p w:rsidR="00DB08C1" w:rsidRDefault="00D12A9F" w:rsidP="007144A2">
      <w:pPr>
        <w:rPr>
          <w:rFonts w:ascii="Book Antiqua" w:hAnsi="Book Antiqua"/>
          <w:b/>
        </w:rPr>
      </w:pPr>
      <w:r>
        <w:rPr>
          <w:rFonts w:ascii="Book Antiqua" w:hAnsi="Book Antiqua"/>
          <w:b/>
        </w:rPr>
        <w:t>Ćwiczenia z j. polskiego – str. 47 – 48.</w:t>
      </w:r>
    </w:p>
    <w:p w:rsidR="00D12A9F" w:rsidRDefault="00D12A9F" w:rsidP="007144A2">
      <w:pPr>
        <w:rPr>
          <w:rFonts w:ascii="Book Antiqua" w:hAnsi="Book Antiqua"/>
        </w:rPr>
      </w:pPr>
      <w:r w:rsidRPr="00D12A9F">
        <w:rPr>
          <w:rFonts w:ascii="Book Antiqua" w:hAnsi="Book Antiqua"/>
        </w:rPr>
        <w:t>Wykonaj wszy</w:t>
      </w:r>
      <w:r>
        <w:rPr>
          <w:rFonts w:ascii="Book Antiqua" w:hAnsi="Book Antiqua"/>
        </w:rPr>
        <w:t>stkie zadania. Zanim przepiszesz zdania z ćw. 1 do zeszytu z j. polskiego, wykonaj ozdobny napis WARSZAWA.</w:t>
      </w:r>
    </w:p>
    <w:p w:rsidR="00E62D64" w:rsidRDefault="00E62D64" w:rsidP="007144A2">
      <w:pPr>
        <w:rPr>
          <w:rFonts w:ascii="Book Antiqua" w:hAnsi="Book Antiqua"/>
        </w:rPr>
      </w:pPr>
    </w:p>
    <w:p w:rsidR="00D12A9F" w:rsidRDefault="003151E0" w:rsidP="007144A2">
      <w:pPr>
        <w:rPr>
          <w:rFonts w:ascii="Book Antiqua" w:hAnsi="Book Antiqua"/>
          <w:b/>
        </w:rPr>
      </w:pPr>
      <w:r>
        <w:rPr>
          <w:rFonts w:ascii="Book Antiqua" w:hAnsi="Book Antiqua"/>
          <w:b/>
        </w:rPr>
        <w:t>Dla chętnych dzieci – krzyżówka.</w:t>
      </w:r>
    </w:p>
    <w:p w:rsidR="003151E0" w:rsidRDefault="003151E0" w:rsidP="007144A2">
      <w:pPr>
        <w:rPr>
          <w:rFonts w:ascii="Book Antiqua" w:hAnsi="Book Antiqua"/>
        </w:rPr>
      </w:pPr>
      <w:r>
        <w:rPr>
          <w:rFonts w:ascii="Book Antiqua" w:hAnsi="Book Antiqua"/>
        </w:rPr>
        <w:t xml:space="preserve">Jeśli masz ochotę rozwiąż krzyżówkę. </w:t>
      </w:r>
      <w:r w:rsidR="00E62D64">
        <w:rPr>
          <w:rFonts w:ascii="Book Antiqua" w:hAnsi="Book Antiqua"/>
        </w:rPr>
        <w:t>Nie musisz jej przerysowywać, wystarczy, że n</w:t>
      </w:r>
      <w:r>
        <w:rPr>
          <w:rFonts w:ascii="Book Antiqua" w:hAnsi="Book Antiqua"/>
        </w:rPr>
        <w:t>apisz</w:t>
      </w:r>
      <w:r w:rsidR="00E62D64">
        <w:rPr>
          <w:rFonts w:ascii="Book Antiqua" w:hAnsi="Book Antiqua"/>
        </w:rPr>
        <w:t>esz</w:t>
      </w:r>
      <w:r>
        <w:rPr>
          <w:rFonts w:ascii="Book Antiqua" w:hAnsi="Book Antiqua"/>
        </w:rPr>
        <w:t xml:space="preserve"> w zeszycie z j. polskiego odgadnięte wyrazy i hasło.</w:t>
      </w:r>
    </w:p>
    <w:p w:rsidR="003151E0" w:rsidRPr="003151E0" w:rsidRDefault="003151E0" w:rsidP="007144A2">
      <w:pPr>
        <w:rPr>
          <w:rFonts w:ascii="Book Antiqua" w:hAnsi="Book Antiqua"/>
        </w:rPr>
      </w:pPr>
      <w:r>
        <w:rPr>
          <w:rFonts w:ascii="Book Antiqua" w:hAnsi="Book Antiqua"/>
          <w:noProof/>
          <w:lang w:eastAsia="pl-PL"/>
        </w:rPr>
        <w:drawing>
          <wp:inline distT="0" distB="0" distL="0" distR="0">
            <wp:extent cx="5133396" cy="1921202"/>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137886" cy="1922882"/>
                    </a:xfrm>
                    <a:prstGeom prst="rect">
                      <a:avLst/>
                    </a:prstGeom>
                    <a:noFill/>
                    <a:ln w="9525">
                      <a:noFill/>
                      <a:miter lim="800000"/>
                      <a:headEnd/>
                      <a:tailEnd/>
                    </a:ln>
                  </pic:spPr>
                </pic:pic>
              </a:graphicData>
            </a:graphic>
          </wp:inline>
        </w:drawing>
      </w:r>
    </w:p>
    <w:p w:rsidR="00C850FF" w:rsidRDefault="00E62D64">
      <w:pPr>
        <w:rPr>
          <w:rFonts w:ascii="Book Antiqua" w:hAnsi="Book Antiqua"/>
        </w:rPr>
      </w:pPr>
      <w:r>
        <w:rPr>
          <w:rFonts w:ascii="Book Antiqua" w:hAnsi="Book Antiqua"/>
          <w:noProof/>
          <w:lang w:eastAsia="pl-PL"/>
        </w:rPr>
        <w:drawing>
          <wp:anchor distT="0" distB="0" distL="114300" distR="114300" simplePos="0" relativeHeight="251660288" behindDoc="0" locked="0" layoutInCell="1" allowOverlap="1">
            <wp:simplePos x="0" y="0"/>
            <wp:positionH relativeFrom="column">
              <wp:posOffset>3643547</wp:posOffset>
            </wp:positionH>
            <wp:positionV relativeFrom="paragraph">
              <wp:posOffset>169379</wp:posOffset>
            </wp:positionV>
            <wp:extent cx="1323147" cy="882595"/>
            <wp:effectExtent l="19050" t="0" r="0" b="0"/>
            <wp:wrapNone/>
            <wp:docPr id="8" name="Obraz 8" descr="Książki dla dzieci | KalendarzRolniko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siążki dla dzieci | KalendarzRolnikow.pl"/>
                    <pic:cNvPicPr>
                      <a:picLocks noChangeAspect="1" noChangeArrowheads="1"/>
                    </pic:cNvPicPr>
                  </pic:nvPicPr>
                  <pic:blipFill>
                    <a:blip r:embed="rId12" cstate="print"/>
                    <a:srcRect/>
                    <a:stretch>
                      <a:fillRect/>
                    </a:stretch>
                  </pic:blipFill>
                  <pic:spPr bwMode="auto">
                    <a:xfrm>
                      <a:off x="0" y="0"/>
                      <a:ext cx="1323147" cy="882595"/>
                    </a:xfrm>
                    <a:prstGeom prst="rect">
                      <a:avLst/>
                    </a:prstGeom>
                    <a:noFill/>
                    <a:ln w="9525">
                      <a:noFill/>
                      <a:miter lim="800000"/>
                      <a:headEnd/>
                      <a:tailEnd/>
                    </a:ln>
                  </pic:spPr>
                </pic:pic>
              </a:graphicData>
            </a:graphic>
          </wp:anchor>
        </w:drawing>
      </w:r>
    </w:p>
    <w:p w:rsidR="00E62D64" w:rsidRDefault="00A010DB">
      <w:pPr>
        <w:rPr>
          <w:rFonts w:ascii="Book Antiqua" w:hAnsi="Book Antiqua"/>
        </w:rPr>
      </w:pPr>
      <w:r>
        <w:rPr>
          <w:rFonts w:ascii="Book Antiqua" w:hAnsi="Book Antiqua"/>
        </w:rPr>
        <w:t>Dzieci, czy p</w:t>
      </w:r>
      <w:r w:rsidR="00C850FF">
        <w:rPr>
          <w:rFonts w:ascii="Book Antiqua" w:hAnsi="Book Antiqua"/>
        </w:rPr>
        <w:t xml:space="preserve">amiętacie </w:t>
      </w:r>
      <w:r>
        <w:rPr>
          <w:rFonts w:ascii="Book Antiqua" w:hAnsi="Book Antiqua"/>
        </w:rPr>
        <w:t>o ćwiczeniu czytaniu</w:t>
      </w:r>
      <w:r w:rsidR="00C850FF">
        <w:rPr>
          <w:rFonts w:ascii="Book Antiqua" w:hAnsi="Book Antiqua"/>
        </w:rPr>
        <w:t xml:space="preserve">? </w:t>
      </w:r>
    </w:p>
    <w:p w:rsidR="00E62D64" w:rsidRDefault="00C850FF">
      <w:pPr>
        <w:rPr>
          <w:rFonts w:ascii="Book Antiqua" w:hAnsi="Book Antiqua"/>
        </w:rPr>
      </w:pPr>
      <w:r>
        <w:rPr>
          <w:rFonts w:ascii="Book Antiqua" w:hAnsi="Book Antiqua"/>
        </w:rPr>
        <w:t xml:space="preserve">Mam nadzieję, że każdy z Was codziennie czyta na głos. </w:t>
      </w:r>
    </w:p>
    <w:p w:rsidR="00E62D64" w:rsidRDefault="00C850FF">
      <w:r>
        <w:rPr>
          <w:rFonts w:ascii="Book Antiqua" w:hAnsi="Book Antiqua"/>
        </w:rPr>
        <w:t>To bardzo ważne.</w:t>
      </w:r>
      <w:r w:rsidR="00A010DB" w:rsidRPr="00A010DB">
        <w:t xml:space="preserve"> </w:t>
      </w:r>
    </w:p>
    <w:p w:rsidR="00E62D64" w:rsidRDefault="00E62D64"/>
    <w:p w:rsidR="00C850FF" w:rsidRDefault="00C850FF"/>
    <w:p w:rsidR="00A010DB" w:rsidRPr="001E174E" w:rsidRDefault="00A010DB">
      <w:pPr>
        <w:rPr>
          <w:rFonts w:ascii="Book Antiqua" w:hAnsi="Book Antiqua"/>
          <w:b/>
        </w:rPr>
      </w:pPr>
      <w:r w:rsidRPr="001E174E">
        <w:rPr>
          <w:rFonts w:ascii="Book Antiqua" w:hAnsi="Book Antiqua"/>
          <w:b/>
        </w:rPr>
        <w:t xml:space="preserve">Ćwiczenia z matematyki – str. </w:t>
      </w:r>
      <w:r w:rsidR="00747E99" w:rsidRPr="001E174E">
        <w:rPr>
          <w:rFonts w:ascii="Book Antiqua" w:hAnsi="Book Antiqua"/>
          <w:b/>
        </w:rPr>
        <w:t>75 oraz dwa dowolne zadania ze str. 76 (oprócz 3).</w:t>
      </w:r>
    </w:p>
    <w:p w:rsidR="00747E99" w:rsidRPr="001E174E" w:rsidRDefault="00747E99">
      <w:pPr>
        <w:rPr>
          <w:rFonts w:ascii="Book Antiqua" w:hAnsi="Book Antiqua"/>
        </w:rPr>
      </w:pPr>
      <w:r w:rsidRPr="001E174E">
        <w:rPr>
          <w:rFonts w:ascii="Book Antiqua" w:hAnsi="Book Antiqua"/>
        </w:rPr>
        <w:t xml:space="preserve">Pracujemy </w:t>
      </w:r>
      <w:r w:rsidR="00E62D64">
        <w:rPr>
          <w:rFonts w:ascii="Book Antiqua" w:hAnsi="Book Antiqua"/>
        </w:rPr>
        <w:t>nadal z pe</w:t>
      </w:r>
      <w:r w:rsidRPr="001E174E">
        <w:rPr>
          <w:rFonts w:ascii="Book Antiqua" w:hAnsi="Book Antiqua"/>
        </w:rPr>
        <w:t>łnymi dziesiątkami. Myślę sobie, że pewnie te obliczenia spodobały się Wam. Nadal możecie obliczać na liczydełku. Na liczydle doskonale widać pełne dziesiątki, ponieważ jeden rząd koralików, to właśnie pełna dziesiątka. Powodzenia.</w:t>
      </w:r>
    </w:p>
    <w:p w:rsidR="00747E99" w:rsidRDefault="00747E99"/>
    <w:p w:rsidR="008C37F6" w:rsidRPr="00664CA5" w:rsidRDefault="008C37F6" w:rsidP="008C37F6">
      <w:pPr>
        <w:rPr>
          <w:rFonts w:ascii="Book Antiqua" w:hAnsi="Book Antiqua"/>
        </w:rPr>
      </w:pPr>
      <w:r w:rsidRPr="00664CA5">
        <w:rPr>
          <w:rFonts w:ascii="Book Antiqua" w:hAnsi="Book Antiqua"/>
          <w:b/>
          <w:color w:val="FF0000"/>
        </w:rPr>
        <w:t>W tym tygodniu, w dowolnym czasie uzupełnijcie</w:t>
      </w:r>
      <w:r>
        <w:rPr>
          <w:rFonts w:ascii="Book Antiqua" w:hAnsi="Book Antiqua"/>
          <w:b/>
          <w:color w:val="FF0000"/>
        </w:rPr>
        <w:t xml:space="preserve"> sobie „Kaligrafię” ze strony 57</w:t>
      </w:r>
      <w:r w:rsidRPr="00664CA5">
        <w:rPr>
          <w:rFonts w:ascii="Book Antiqua" w:hAnsi="Book Antiqua"/>
          <w:b/>
          <w:color w:val="FF0000"/>
        </w:rPr>
        <w:t>.</w:t>
      </w:r>
      <w:r w:rsidRPr="00664CA5">
        <w:rPr>
          <w:rFonts w:ascii="Book Antiqua" w:hAnsi="Book Antiqua"/>
        </w:rPr>
        <w:t xml:space="preserve"> </w:t>
      </w:r>
    </w:p>
    <w:p w:rsidR="008C37F6" w:rsidRDefault="008C37F6" w:rsidP="008C37F6">
      <w:pPr>
        <w:rPr>
          <w:rFonts w:ascii="Book Antiqua" w:hAnsi="Book Antiqua"/>
        </w:rPr>
      </w:pPr>
      <w:r w:rsidRPr="00664CA5">
        <w:rPr>
          <w:rFonts w:ascii="Book Antiqua" w:hAnsi="Book Antiqua"/>
        </w:rPr>
        <w:t>Pamiętajcie, żeby pisać starannie</w:t>
      </w:r>
      <w:r>
        <w:rPr>
          <w:rFonts w:ascii="Book Antiqua" w:hAnsi="Book Antiqua"/>
        </w:rPr>
        <w:t>,</w:t>
      </w:r>
      <w:r w:rsidRPr="00664CA5">
        <w:rPr>
          <w:rFonts w:ascii="Book Antiqua" w:hAnsi="Book Antiqua"/>
        </w:rPr>
        <w:t xml:space="preserve"> trzymać </w:t>
      </w:r>
      <w:r w:rsidR="00034B3C">
        <w:rPr>
          <w:rFonts w:ascii="Book Antiqua" w:hAnsi="Book Antiqua"/>
        </w:rPr>
        <w:t xml:space="preserve">się </w:t>
      </w:r>
      <w:r w:rsidRPr="00664CA5">
        <w:rPr>
          <w:rFonts w:ascii="Book Antiqua" w:hAnsi="Book Antiqua"/>
        </w:rPr>
        <w:t xml:space="preserve">w liniach i pięknie łączyć literki oraz zachowywać kształt liter. </w:t>
      </w:r>
    </w:p>
    <w:p w:rsidR="00034B3C" w:rsidRDefault="00034B3C" w:rsidP="008C37F6">
      <w:pPr>
        <w:rPr>
          <w:rFonts w:ascii="Book Antiqua" w:hAnsi="Book Antiqua"/>
        </w:rPr>
      </w:pPr>
    </w:p>
    <w:p w:rsidR="00034B3C" w:rsidRDefault="00034B3C" w:rsidP="00034B3C">
      <w:pPr>
        <w:jc w:val="center"/>
        <w:rPr>
          <w:rFonts w:ascii="Book Antiqua" w:hAnsi="Book Antiqua"/>
        </w:rPr>
      </w:pPr>
      <w:r>
        <w:rPr>
          <w:rFonts w:ascii="Book Antiqua" w:hAnsi="Book Antiqua"/>
        </w:rPr>
        <w:t>Życzę miłej pracy.</w:t>
      </w:r>
    </w:p>
    <w:p w:rsidR="00034B3C" w:rsidRPr="00664CA5" w:rsidRDefault="00034B3C" w:rsidP="00034B3C">
      <w:pPr>
        <w:jc w:val="center"/>
        <w:rPr>
          <w:rFonts w:ascii="Book Antiqua" w:hAnsi="Book Antiqua"/>
        </w:rPr>
      </w:pPr>
      <w:r>
        <w:rPr>
          <w:rFonts w:ascii="Book Antiqua" w:hAnsi="Book Antiqua"/>
        </w:rPr>
        <w:t>Izabela Szymczak</w:t>
      </w:r>
    </w:p>
    <w:p w:rsidR="00747E99" w:rsidRPr="00747E99" w:rsidRDefault="00747E99">
      <w:pPr>
        <w:rPr>
          <w:rFonts w:ascii="Book Antiqua" w:hAnsi="Book Antiqua"/>
        </w:rPr>
      </w:pPr>
    </w:p>
    <w:sectPr w:rsidR="00747E99" w:rsidRPr="00747E99" w:rsidSect="003151E0">
      <w:headerReference w:type="default" r:id="rId13"/>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681" w:rsidRDefault="002C4681" w:rsidP="0017709F">
      <w:pPr>
        <w:spacing w:line="240" w:lineRule="auto"/>
      </w:pPr>
      <w:r>
        <w:separator/>
      </w:r>
    </w:p>
  </w:endnote>
  <w:endnote w:type="continuationSeparator" w:id="0">
    <w:p w:rsidR="002C4681" w:rsidRDefault="002C4681" w:rsidP="001770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681" w:rsidRDefault="002C4681" w:rsidP="0017709F">
      <w:pPr>
        <w:spacing w:line="240" w:lineRule="auto"/>
      </w:pPr>
      <w:r>
        <w:separator/>
      </w:r>
    </w:p>
  </w:footnote>
  <w:footnote w:type="continuationSeparator" w:id="0">
    <w:p w:rsidR="002C4681" w:rsidRDefault="002C4681" w:rsidP="001770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9F" w:rsidRDefault="0017709F">
    <w:pPr>
      <w:pStyle w:val="Nagwek"/>
    </w:pPr>
    <w:sdt>
      <w:sdtPr>
        <w:rPr>
          <w:rFonts w:asciiTheme="majorHAnsi" w:eastAsiaTheme="majorEastAsia" w:hAnsiTheme="majorHAnsi" w:cstheme="majorBidi"/>
          <w:color w:val="4F81BD" w:themeColor="accent1"/>
          <w:sz w:val="24"/>
          <w:szCs w:val="24"/>
        </w:rPr>
        <w:alias w:val="Tytuł"/>
        <w:id w:val="78404852"/>
        <w:placeholder>
          <w:docPart w:val="C42413F231DC4905895B111BA27ECCB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4F81BD" w:themeColor="accent1"/>
            <w:sz w:val="24"/>
            <w:szCs w:val="24"/>
          </w:rPr>
          <w:t>Materiały dla klasy 1 a</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a"/>
        <w:id w:val="78404859"/>
        <w:placeholder>
          <w:docPart w:val="4E45AE693B224A8D847281106A6B7C11"/>
        </w:placeholder>
        <w:dataBinding w:prefixMappings="xmlns:ns0='http://schemas.microsoft.com/office/2006/coverPageProps'" w:xpath="/ns0:CoverPageProperties[1]/ns0:PublishDate[1]" w:storeItemID="{55AF091B-3C7A-41E3-B477-F2FDAA23CFDA}"/>
        <w:date w:fullDate="2020-06-08T00:00:00Z">
          <w:dateFormat w:val="d MMMM yyyy"/>
          <w:lid w:val="pl-PL"/>
          <w:storeMappedDataAs w:val="dateTime"/>
          <w:calendar w:val="gregorian"/>
        </w:date>
      </w:sdtPr>
      <w:sdtContent>
        <w:r>
          <w:rPr>
            <w:rFonts w:asciiTheme="majorHAnsi" w:eastAsiaTheme="majorEastAsia" w:hAnsiTheme="majorHAnsi" w:cstheme="majorBidi"/>
            <w:color w:val="4F81BD" w:themeColor="accent1"/>
            <w:sz w:val="24"/>
            <w:szCs w:val="24"/>
          </w:rPr>
          <w:t>8 czerwca 2020</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850FF"/>
    <w:rsid w:val="00001861"/>
    <w:rsid w:val="00034B3C"/>
    <w:rsid w:val="0017709F"/>
    <w:rsid w:val="001E174E"/>
    <w:rsid w:val="002C4681"/>
    <w:rsid w:val="003151E0"/>
    <w:rsid w:val="005C2723"/>
    <w:rsid w:val="00691409"/>
    <w:rsid w:val="007144A2"/>
    <w:rsid w:val="00747E99"/>
    <w:rsid w:val="00823D17"/>
    <w:rsid w:val="008C37F6"/>
    <w:rsid w:val="0094558E"/>
    <w:rsid w:val="00A010DB"/>
    <w:rsid w:val="00A17111"/>
    <w:rsid w:val="00C2224C"/>
    <w:rsid w:val="00C850FF"/>
    <w:rsid w:val="00CE599A"/>
    <w:rsid w:val="00D12A9F"/>
    <w:rsid w:val="00DB08C1"/>
    <w:rsid w:val="00DB27B6"/>
    <w:rsid w:val="00E62D64"/>
    <w:rsid w:val="00F228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58E"/>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23D1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D17"/>
    <w:rPr>
      <w:rFonts w:ascii="Tahoma" w:hAnsi="Tahoma" w:cs="Tahoma"/>
      <w:sz w:val="16"/>
      <w:szCs w:val="16"/>
    </w:rPr>
  </w:style>
  <w:style w:type="character" w:styleId="Hipercze">
    <w:name w:val="Hyperlink"/>
    <w:basedOn w:val="Domylnaczcionkaakapitu"/>
    <w:uiPriority w:val="99"/>
    <w:semiHidden/>
    <w:unhideWhenUsed/>
    <w:rsid w:val="00F2284F"/>
    <w:rPr>
      <w:color w:val="0000FF"/>
      <w:u w:val="single"/>
    </w:rPr>
  </w:style>
  <w:style w:type="table" w:styleId="Tabela-Siatka">
    <w:name w:val="Table Grid"/>
    <w:basedOn w:val="Standardowy"/>
    <w:uiPriority w:val="59"/>
    <w:rsid w:val="000018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17709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17709F"/>
  </w:style>
  <w:style w:type="paragraph" w:styleId="Stopka">
    <w:name w:val="footer"/>
    <w:basedOn w:val="Normalny"/>
    <w:link w:val="StopkaZnak"/>
    <w:uiPriority w:val="99"/>
    <w:semiHidden/>
    <w:unhideWhenUsed/>
    <w:rsid w:val="0017709F"/>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770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playlist?list=PLbonZR9tEX6jQ0Ba_DUTVLp-jGFtdcsU9" TargetMode="External"/><Relationship Id="rId4" Type="http://schemas.openxmlformats.org/officeDocument/2006/relationships/webSettings" Target="webSettings.xml"/><Relationship Id="rId9" Type="http://schemas.openxmlformats.org/officeDocument/2006/relationships/hyperlink" Target="https://www.youtube.com/watch?v=0m3UvlpNKO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2413F231DC4905895B111BA27ECCB8"/>
        <w:category>
          <w:name w:val="Ogólne"/>
          <w:gallery w:val="placeholder"/>
        </w:category>
        <w:types>
          <w:type w:val="bbPlcHdr"/>
        </w:types>
        <w:behaviors>
          <w:behavior w:val="content"/>
        </w:behaviors>
        <w:guid w:val="{596C62E5-ADE7-4579-95F5-3908695A1CF1}"/>
      </w:docPartPr>
      <w:docPartBody>
        <w:p w:rsidR="00000000" w:rsidRDefault="004D0FC6" w:rsidP="004D0FC6">
          <w:pPr>
            <w:pStyle w:val="C42413F231DC4905895B111BA27ECCB8"/>
          </w:pPr>
          <w:r>
            <w:rPr>
              <w:rFonts w:asciiTheme="majorHAnsi" w:eastAsiaTheme="majorEastAsia" w:hAnsiTheme="majorHAnsi" w:cstheme="majorBidi"/>
              <w:color w:val="4F81BD" w:themeColor="accent1"/>
              <w:sz w:val="24"/>
              <w:szCs w:val="24"/>
            </w:rPr>
            <w:t>[Wpisz tytuł dokumentu]</w:t>
          </w:r>
        </w:p>
      </w:docPartBody>
    </w:docPart>
    <w:docPart>
      <w:docPartPr>
        <w:name w:val="4E45AE693B224A8D847281106A6B7C11"/>
        <w:category>
          <w:name w:val="Ogólne"/>
          <w:gallery w:val="placeholder"/>
        </w:category>
        <w:types>
          <w:type w:val="bbPlcHdr"/>
        </w:types>
        <w:behaviors>
          <w:behavior w:val="content"/>
        </w:behaviors>
        <w:guid w:val="{843F2F21-4F90-4A9D-90B7-D2C28BC007F5}"/>
      </w:docPartPr>
      <w:docPartBody>
        <w:p w:rsidR="00000000" w:rsidRDefault="004D0FC6" w:rsidP="004D0FC6">
          <w:pPr>
            <w:pStyle w:val="4E45AE693B224A8D847281106A6B7C11"/>
          </w:pPr>
          <w:r>
            <w:rPr>
              <w:rFonts w:asciiTheme="majorHAnsi" w:eastAsiaTheme="majorEastAsia" w:hAnsiTheme="majorHAnsi" w:cstheme="majorBidi"/>
              <w:color w:val="4F81BD" w:themeColor="accent1"/>
              <w:sz w:val="24"/>
              <w:szCs w:val="24"/>
            </w:rPr>
            <w:t>[Wybierz datę]</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D0FC6"/>
    <w:rsid w:val="000558F4"/>
    <w:rsid w:val="004D0F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42413F231DC4905895B111BA27ECCB8">
    <w:name w:val="C42413F231DC4905895B111BA27ECCB8"/>
    <w:rsid w:val="004D0FC6"/>
  </w:style>
  <w:style w:type="paragraph" w:customStyle="1" w:styleId="4E45AE693B224A8D847281106A6B7C11">
    <w:name w:val="4E45AE693B224A8D847281106A6B7C11"/>
    <w:rsid w:val="004D0F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dla klasy 1 a</dc:title>
  <dc:subject/>
  <dc:creator>asuss</dc:creator>
  <cp:keywords/>
  <dc:description/>
  <cp:lastModifiedBy>asuss</cp:lastModifiedBy>
  <cp:revision>3</cp:revision>
  <dcterms:created xsi:type="dcterms:W3CDTF">2020-06-07T17:45:00Z</dcterms:created>
  <dcterms:modified xsi:type="dcterms:W3CDTF">2020-06-07T18:58:00Z</dcterms:modified>
</cp:coreProperties>
</file>