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D700E" w14:textId="2E989D3D" w:rsidR="004D0457" w:rsidRDefault="004D0457" w:rsidP="004D0457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Lekcja  (kl. 8) z dnia 24.04.2020 r.</w:t>
      </w:r>
    </w:p>
    <w:p w14:paraId="31D091C4" w14:textId="546ED4E4" w:rsidR="004D0457" w:rsidRDefault="004D0457" w:rsidP="004D0457">
      <w:pPr>
        <w:keepNext/>
        <w:keepLines/>
        <w:spacing w:before="240" w:line="252" w:lineRule="auto"/>
        <w:outlineLvl w:val="0"/>
        <w:rPr>
          <w:rFonts w:asciiTheme="minorHAnsi" w:hAnsiTheme="minorHAnsi" w:cstheme="minorHAnsi"/>
          <w:b/>
          <w:bCs/>
          <w:kern w:val="36"/>
          <w:sz w:val="48"/>
          <w:szCs w:val="48"/>
        </w:rPr>
      </w:pPr>
      <w:r>
        <w:rPr>
          <w:rFonts w:asciiTheme="minorHAnsi" w:eastAsiaTheme="majorEastAsia" w:hAnsiTheme="minorHAnsi" w:cstheme="minorHAnsi"/>
          <w:color w:val="2F5496" w:themeColor="accent1" w:themeShade="BF"/>
          <w:sz w:val="28"/>
          <w:szCs w:val="28"/>
          <w:lang w:eastAsia="en-US"/>
        </w:rPr>
        <w:t xml:space="preserve">Temat: </w:t>
      </w:r>
      <w:r>
        <w:rPr>
          <w:rFonts w:asciiTheme="minorHAnsi" w:hAnsiTheme="minorHAnsi" w:cstheme="minorHAnsi"/>
          <w:kern w:val="36"/>
          <w:sz w:val="28"/>
          <w:szCs w:val="28"/>
        </w:rPr>
        <w:t>Odbicie światła..</w:t>
      </w:r>
    </w:p>
    <w:p w14:paraId="05C3B8FF" w14:textId="5F7A4E78" w:rsidR="004D0457" w:rsidRDefault="004D0457" w:rsidP="004D0457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09CD3CC" w14:textId="3D4F1B9B" w:rsidR="004D0457" w:rsidRDefault="004D0457" w:rsidP="004D0457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 dalszym ciągu pracujemy z podręcznikiem</w:t>
      </w:r>
      <w:r w:rsidR="00852B8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14:paraId="5B7605AF" w14:textId="4759062F" w:rsidR="004D0457" w:rsidRDefault="004D0457" w:rsidP="004D0457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Zapoznaj się z treścią tematu od str.177 do 180.</w:t>
      </w:r>
    </w:p>
    <w:p w14:paraId="59C4FCD7" w14:textId="77777777" w:rsidR="004D0457" w:rsidRDefault="004D0457" w:rsidP="004D0457">
      <w:pPr>
        <w:pStyle w:val="Akapitzlist"/>
        <w:numPr>
          <w:ilvl w:val="0"/>
          <w:numId w:val="2"/>
        </w:num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 podstawie przeczytanego tekstu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, w zeszycie przedmiotowym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opracuj (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eastAsia="en-US"/>
        </w:rPr>
        <w:t>obowiązkowo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)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następujące zagadnienia:</w:t>
      </w:r>
    </w:p>
    <w:p w14:paraId="42F06E6A" w14:textId="4A35D213" w:rsidR="004D0457" w:rsidRDefault="00F96E5B" w:rsidP="00F96E5B">
      <w:pPr>
        <w:pStyle w:val="tabelakropka"/>
        <w:numPr>
          <w:ilvl w:val="0"/>
          <w:numId w:val="6"/>
        </w:numPr>
        <w:spacing w:before="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4D0457" w:rsidRPr="00F96E5B">
        <w:rPr>
          <w:rFonts w:ascii="Calibri" w:hAnsi="Calibri" w:cs="Calibri"/>
          <w:sz w:val="28"/>
          <w:szCs w:val="28"/>
        </w:rPr>
        <w:t>pis</w:t>
      </w:r>
      <w:r>
        <w:rPr>
          <w:rFonts w:ascii="Calibri" w:hAnsi="Calibri" w:cs="Calibri"/>
          <w:sz w:val="28"/>
          <w:szCs w:val="28"/>
        </w:rPr>
        <w:t>z</w:t>
      </w:r>
      <w:r w:rsidR="004D0457" w:rsidRPr="00F96E5B">
        <w:rPr>
          <w:rFonts w:ascii="Calibri" w:hAnsi="Calibri" w:cs="Calibri"/>
          <w:sz w:val="28"/>
          <w:szCs w:val="28"/>
        </w:rPr>
        <w:t xml:space="preserve"> zjawisko odbicia światła od powierzchni gładkie</w:t>
      </w:r>
      <w:r>
        <w:rPr>
          <w:rFonts w:ascii="Calibri" w:hAnsi="Calibri" w:cs="Calibri"/>
          <w:sz w:val="28"/>
          <w:szCs w:val="28"/>
        </w:rPr>
        <w:t xml:space="preserve"> i</w:t>
      </w:r>
      <w:r w:rsidR="004D0457" w:rsidRPr="00F96E5B">
        <w:rPr>
          <w:rFonts w:ascii="Calibri" w:hAnsi="Calibri" w:cs="Calibri"/>
          <w:sz w:val="28"/>
          <w:szCs w:val="28"/>
        </w:rPr>
        <w:t xml:space="preserve"> wska</w:t>
      </w:r>
      <w:r>
        <w:rPr>
          <w:rFonts w:ascii="Calibri" w:hAnsi="Calibri" w:cs="Calibri"/>
          <w:sz w:val="28"/>
          <w:szCs w:val="28"/>
        </w:rPr>
        <w:t>ż</w:t>
      </w:r>
      <w:r w:rsidR="004D0457" w:rsidRPr="00F96E5B">
        <w:rPr>
          <w:rFonts w:ascii="Calibri" w:hAnsi="Calibri" w:cs="Calibri"/>
          <w:sz w:val="28"/>
          <w:szCs w:val="28"/>
        </w:rPr>
        <w:t xml:space="preserve"> kąt padania i kąt odbicia</w:t>
      </w:r>
      <w:r>
        <w:rPr>
          <w:rFonts w:ascii="Calibri" w:hAnsi="Calibri" w:cs="Calibri"/>
          <w:sz w:val="28"/>
          <w:szCs w:val="28"/>
        </w:rPr>
        <w:t>.</w:t>
      </w:r>
    </w:p>
    <w:p w14:paraId="1CC8ACBB" w14:textId="3D85E4A2" w:rsidR="004D0457" w:rsidRDefault="00F96E5B" w:rsidP="00F96E5B">
      <w:pPr>
        <w:pStyle w:val="tabelakropka"/>
        <w:numPr>
          <w:ilvl w:val="0"/>
          <w:numId w:val="6"/>
        </w:numPr>
        <w:spacing w:before="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4D0457" w:rsidRPr="00F96E5B">
        <w:rPr>
          <w:rFonts w:ascii="Calibri" w:hAnsi="Calibri" w:cs="Calibri"/>
          <w:sz w:val="28"/>
          <w:szCs w:val="28"/>
        </w:rPr>
        <w:t>pis</w:t>
      </w:r>
      <w:r>
        <w:rPr>
          <w:rFonts w:ascii="Calibri" w:hAnsi="Calibri" w:cs="Calibri"/>
          <w:sz w:val="28"/>
          <w:szCs w:val="28"/>
        </w:rPr>
        <w:t>z</w:t>
      </w:r>
      <w:r w:rsidR="004D0457" w:rsidRPr="00F96E5B">
        <w:rPr>
          <w:rFonts w:ascii="Calibri" w:hAnsi="Calibri" w:cs="Calibri"/>
          <w:sz w:val="28"/>
          <w:szCs w:val="28"/>
        </w:rPr>
        <w:t xml:space="preserve"> zjawisko rozproszenia światła na powierzchniach chropowatych</w:t>
      </w:r>
      <w:r>
        <w:rPr>
          <w:rFonts w:ascii="Calibri" w:hAnsi="Calibri" w:cs="Calibri"/>
          <w:sz w:val="28"/>
          <w:szCs w:val="28"/>
        </w:rPr>
        <w:t>.</w:t>
      </w:r>
    </w:p>
    <w:p w14:paraId="54A0F7C3" w14:textId="6AE28D69" w:rsidR="00F96E5B" w:rsidRDefault="00F96E5B" w:rsidP="00F96E5B">
      <w:pPr>
        <w:pStyle w:val="tabelakropka"/>
        <w:numPr>
          <w:ilvl w:val="0"/>
          <w:numId w:val="6"/>
        </w:numPr>
        <w:spacing w:before="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Gdzie na co dzień można spotkać się z odbiciem światła?</w:t>
      </w:r>
    </w:p>
    <w:p w14:paraId="5804A3D9" w14:textId="63A5A138" w:rsidR="004D0457" w:rsidRPr="00F96E5B" w:rsidRDefault="004D0457" w:rsidP="00F96E5B">
      <w:pPr>
        <w:pStyle w:val="tabelakropka"/>
        <w:numPr>
          <w:ilvl w:val="0"/>
          <w:numId w:val="0"/>
        </w:numPr>
        <w:spacing w:before="40"/>
        <w:ind w:left="720"/>
        <w:rPr>
          <w:rFonts w:ascii="Calibri" w:hAnsi="Calibri" w:cs="Calibri"/>
          <w:sz w:val="28"/>
          <w:szCs w:val="28"/>
        </w:rPr>
      </w:pPr>
    </w:p>
    <w:p w14:paraId="450E9166" w14:textId="77777777" w:rsidR="004D0457" w:rsidRDefault="004D0457" w:rsidP="004D0457">
      <w:pPr>
        <w:spacing w:after="160" w:line="252" w:lineRule="auto"/>
        <w:contextualSpacing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5AECE087" w14:textId="77777777" w:rsidR="004D0457" w:rsidRDefault="004D0457" w:rsidP="004D0457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Dla ambitnych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: </w:t>
      </w:r>
    </w:p>
    <w:p w14:paraId="4C6E7927" w14:textId="69BEE223" w:rsidR="004D0457" w:rsidRDefault="004D0457" w:rsidP="004D0457">
      <w:pPr>
        <w:spacing w:after="160" w:line="252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Wykonaj „Doświadczenia 1 i 2” ze str. 181. (Miłej zabawy</w:t>
      </w:r>
      <w:r w:rsidRPr="004D0457">
        <w:rPr>
          <mc:AlternateContent>
            <mc:Choice Requires="w16se">
              <w:rFonts w:asciiTheme="minorHAnsi" w:eastAsiaTheme="minorHAnsi" w:hAnsiTheme="minorHAnsi" w:cstheme="minorBid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eastAsia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)</w:t>
      </w:r>
    </w:p>
    <w:p w14:paraId="0220AC8E" w14:textId="77777777" w:rsidR="005C2548" w:rsidRDefault="005C2548" w:rsidP="004D0457">
      <w:pPr>
        <w:spacing w:after="160" w:line="252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AF636F9" w14:textId="6778033A" w:rsidR="005C2548" w:rsidRDefault="005C2548" w:rsidP="004D0457">
      <w:pPr>
        <w:spacing w:after="160" w:line="252" w:lineRule="auto"/>
        <w:ind w:left="108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Powodzenia!</w:t>
      </w:r>
    </w:p>
    <w:p w14:paraId="452AAC67" w14:textId="77777777" w:rsidR="004D0457" w:rsidRDefault="004D0457" w:rsidP="004D0457">
      <w:pPr>
        <w:spacing w:after="160" w:line="252" w:lineRule="auto"/>
        <w:ind w:left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</w:p>
    <w:p w14:paraId="1124C017" w14:textId="77777777" w:rsidR="004D0457" w:rsidRDefault="004D0457" w:rsidP="004D0457">
      <w:pPr>
        <w:spacing w:after="160" w:line="252" w:lineRule="auto"/>
        <w:ind w:left="360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UWAGA!</w:t>
      </w:r>
    </w:p>
    <w:p w14:paraId="4EBFA354" w14:textId="2FA0D7E2" w:rsidR="005C2548" w:rsidRPr="007266CE" w:rsidRDefault="005C2548" w:rsidP="005C2548">
      <w:pPr>
        <w:spacing w:after="160" w:line="252" w:lineRule="auto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1.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Termin wykonania zadań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2a, 2b, 2c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: do 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7266CE">
        <w:rPr>
          <w:rFonts w:asciiTheme="minorHAnsi" w:eastAsiaTheme="minorHAnsi" w:hAnsiTheme="minorHAnsi" w:cstheme="minorBidi"/>
          <w:sz w:val="28"/>
          <w:szCs w:val="28"/>
          <w:lang w:eastAsia="en-US"/>
        </w:rPr>
        <w:t>.04.20 r.</w:t>
      </w:r>
    </w:p>
    <w:p w14:paraId="03DDA991" w14:textId="5B73A3B1" w:rsidR="005C2548" w:rsidRDefault="005C2548" w:rsidP="005C2548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2.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O rozwiązanie zadań obowiązkowych będę prosiła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drogą mailową 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>(po 2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8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.04. bm.). </w:t>
      </w:r>
    </w:p>
    <w:p w14:paraId="28E99E11" w14:textId="6E54F4F7" w:rsidR="005C2548" w:rsidRPr="005502BD" w:rsidRDefault="005C2548" w:rsidP="005C2548">
      <w:pPr>
        <w:spacing w:after="160" w:line="252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>Brak odpowiedzi będzie skutkował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o wpisaniem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ocen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y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niedostateczn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ej</w:t>
      </w:r>
      <w:r w:rsidRPr="005502BD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14:paraId="5B004619" w14:textId="77777777" w:rsidR="0051537F" w:rsidRDefault="00852B81"/>
    <w:sectPr w:rsidR="00515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5496"/>
    <w:multiLevelType w:val="hybridMultilevel"/>
    <w:tmpl w:val="6498778A"/>
    <w:lvl w:ilvl="0" w:tplc="CC4CFBC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C5D95"/>
    <w:multiLevelType w:val="hybridMultilevel"/>
    <w:tmpl w:val="1CAEA040"/>
    <w:lvl w:ilvl="0" w:tplc="7EFC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E30D6"/>
    <w:multiLevelType w:val="hybridMultilevel"/>
    <w:tmpl w:val="DB946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91E6B"/>
    <w:multiLevelType w:val="hybridMultilevel"/>
    <w:tmpl w:val="2432D426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57"/>
    <w:rsid w:val="000C0DA0"/>
    <w:rsid w:val="0046706C"/>
    <w:rsid w:val="004D0457"/>
    <w:rsid w:val="005C2548"/>
    <w:rsid w:val="00630E32"/>
    <w:rsid w:val="00852B81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D9C9"/>
  <w15:chartTrackingRefBased/>
  <w15:docId w15:val="{6A1FFD3A-7ED4-4EBB-80DB-B179C72F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457"/>
    <w:pPr>
      <w:ind w:left="720"/>
      <w:contextualSpacing/>
    </w:pPr>
  </w:style>
  <w:style w:type="character" w:customStyle="1" w:styleId="tabelakropkaZnak">
    <w:name w:val="tabela kropka Znak"/>
    <w:basedOn w:val="Domylnaczcionkaakapitu"/>
    <w:link w:val="tabelakropka"/>
    <w:locked/>
    <w:rsid w:val="004D0457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4D0457"/>
    <w:pPr>
      <w:numPr>
        <w:numId w:val="1"/>
      </w:numPr>
      <w:spacing w:before="60" w:after="60"/>
    </w:pPr>
    <w:rPr>
      <w:sz w:val="18"/>
    </w:rPr>
  </w:style>
  <w:style w:type="paragraph" w:styleId="Stopka">
    <w:name w:val="footer"/>
    <w:basedOn w:val="Normalny"/>
    <w:link w:val="StopkaZnak"/>
    <w:uiPriority w:val="99"/>
    <w:unhideWhenUsed/>
    <w:rsid w:val="004D0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2</cp:revision>
  <dcterms:created xsi:type="dcterms:W3CDTF">2020-04-23T16:44:00Z</dcterms:created>
  <dcterms:modified xsi:type="dcterms:W3CDTF">2020-04-23T18:00:00Z</dcterms:modified>
</cp:coreProperties>
</file>