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E" w:rsidRDefault="006001CE" w:rsidP="006001CE">
      <w:r>
        <w:t>Klasa 8b (23 i 27.03)</w:t>
      </w:r>
    </w:p>
    <w:p w:rsidR="006001CE" w:rsidRDefault="006001CE" w:rsidP="006001CE"/>
    <w:p w:rsidR="006001CE" w:rsidRDefault="006001CE" w:rsidP="006001CE">
      <w:r>
        <w:t>Temat: Wyższe kwasy karboksylowe.</w:t>
      </w:r>
    </w:p>
    <w:p w:rsidR="006001CE" w:rsidRDefault="006001CE" w:rsidP="006001CE"/>
    <w:p w:rsidR="006001CE" w:rsidRDefault="006001CE" w:rsidP="006001CE">
      <w:r>
        <w:t>Zapisz wzory,</w:t>
      </w:r>
      <w:r>
        <w:t xml:space="preserve"> </w:t>
      </w:r>
      <w:r>
        <w:t>nazwy i właściwości 3 kwasów</w:t>
      </w:r>
      <w:r>
        <w:t xml:space="preserve"> </w:t>
      </w:r>
      <w:r>
        <w:t>-</w:t>
      </w:r>
      <w:r>
        <w:t xml:space="preserve"> </w:t>
      </w:r>
      <w:bookmarkStart w:id="0" w:name="_GoBack"/>
      <w:bookmarkEnd w:id="0"/>
      <w:r>
        <w:t>podręcznik str.169-170 ( krótka notatka w zeszycie)</w:t>
      </w:r>
    </w:p>
    <w:p w:rsidR="00E0201E" w:rsidRDefault="00E0201E"/>
    <w:sectPr w:rsidR="00E0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1F62"/>
    <w:multiLevelType w:val="hybridMultilevel"/>
    <w:tmpl w:val="B2002980"/>
    <w:lvl w:ilvl="0" w:tplc="7BECAE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E"/>
    <w:rsid w:val="006001CE"/>
    <w:rsid w:val="00E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1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1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2020-03-23T14:34:00Z</dcterms:created>
  <dcterms:modified xsi:type="dcterms:W3CDTF">2020-03-23T14:35:00Z</dcterms:modified>
</cp:coreProperties>
</file>