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DC" w:rsidRDefault="008F2DDC" w:rsidP="008F2DDC">
      <w:r>
        <w:t>Temat: Porównywanie właściwości kwasów karboksylowych</w:t>
      </w:r>
      <w:r>
        <w:t>.</w:t>
      </w:r>
    </w:p>
    <w:p w:rsidR="008F2DDC" w:rsidRDefault="008F2DDC" w:rsidP="008F2DDC"/>
    <w:p w:rsidR="008F2DDC" w:rsidRDefault="008F2DDC" w:rsidP="008F2DDC">
      <w:r>
        <w:t>- podręcznik str.174-175 (notatka w zeszycie)</w:t>
      </w:r>
    </w:p>
    <w:p w:rsidR="008F2DDC" w:rsidRDefault="008F2DDC" w:rsidP="008F2DDC">
      <w:bookmarkStart w:id="0" w:name="_GoBack"/>
      <w:bookmarkEnd w:id="0"/>
    </w:p>
    <w:p w:rsidR="008F2DDC" w:rsidRDefault="008F2DDC" w:rsidP="008F2DDC">
      <w:r>
        <w:t>Zadania dla chętnych –podręcznik str.176 zad.1,2,3,4,5,6,7</w:t>
      </w:r>
    </w:p>
    <w:p w:rsidR="003866FB" w:rsidRDefault="003866FB"/>
    <w:sectPr w:rsidR="0038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5"/>
    <w:rsid w:val="003866FB"/>
    <w:rsid w:val="00832F55"/>
    <w:rsid w:val="008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D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DC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2020-03-18T06:33:00Z</dcterms:created>
  <dcterms:modified xsi:type="dcterms:W3CDTF">2020-03-18T06:34:00Z</dcterms:modified>
</cp:coreProperties>
</file>