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527" w:rsidRPr="00CD4FBA" w:rsidRDefault="00CD4FBA">
      <w:pPr>
        <w:rPr>
          <w:rFonts w:ascii="Times New Roman" w:hAnsi="Times New Roman" w:cs="Times New Roman"/>
          <w:sz w:val="28"/>
          <w:szCs w:val="28"/>
        </w:rPr>
      </w:pPr>
      <w:r w:rsidRPr="00CD4FBA">
        <w:rPr>
          <w:rFonts w:ascii="Times New Roman" w:hAnsi="Times New Roman" w:cs="Times New Roman"/>
          <w:sz w:val="28"/>
          <w:szCs w:val="28"/>
        </w:rPr>
        <w:t>Klasa V</w:t>
      </w:r>
      <w:r>
        <w:rPr>
          <w:rFonts w:ascii="Times New Roman" w:hAnsi="Times New Roman" w:cs="Times New Roman"/>
          <w:sz w:val="28"/>
          <w:szCs w:val="28"/>
        </w:rPr>
        <w:t xml:space="preserve"> (16.04.)</w:t>
      </w:r>
    </w:p>
    <w:p w:rsidR="00CD4FBA" w:rsidRDefault="00CD4FBA">
      <w:pPr>
        <w:rPr>
          <w:rFonts w:ascii="Times New Roman" w:hAnsi="Times New Roman" w:cs="Times New Roman"/>
          <w:sz w:val="28"/>
          <w:szCs w:val="28"/>
        </w:rPr>
      </w:pPr>
      <w:r w:rsidRPr="00CD4FBA">
        <w:rPr>
          <w:rFonts w:ascii="Times New Roman" w:hAnsi="Times New Roman" w:cs="Times New Roman"/>
          <w:sz w:val="28"/>
          <w:szCs w:val="28"/>
        </w:rPr>
        <w:t>Temat: Zdrowie na talerzu – wartość energetyczna.</w:t>
      </w:r>
    </w:p>
    <w:p w:rsidR="00CD4FBA" w:rsidRPr="00CD4FBA" w:rsidRDefault="00CD4FBA">
      <w:pPr>
        <w:rPr>
          <w:rFonts w:ascii="Times New Roman" w:hAnsi="Times New Roman" w:cs="Times New Roman"/>
          <w:sz w:val="28"/>
          <w:szCs w:val="28"/>
        </w:rPr>
      </w:pPr>
    </w:p>
    <w:p w:rsidR="00CD4FBA" w:rsidRPr="00CD4FBA" w:rsidRDefault="00CD4FBA">
      <w:pPr>
        <w:rPr>
          <w:rFonts w:ascii="Times New Roman" w:hAnsi="Times New Roman" w:cs="Times New Roman"/>
          <w:sz w:val="24"/>
          <w:szCs w:val="24"/>
        </w:rPr>
      </w:pPr>
      <w:r w:rsidRPr="00CD4FBA">
        <w:rPr>
          <w:rFonts w:ascii="Times New Roman" w:hAnsi="Times New Roman" w:cs="Times New Roman"/>
          <w:sz w:val="24"/>
          <w:szCs w:val="24"/>
        </w:rPr>
        <w:t>- Przeczytaj tekst na str. 64</w:t>
      </w:r>
    </w:p>
    <w:p w:rsidR="00CD4FBA" w:rsidRPr="00CD4FBA" w:rsidRDefault="00CD4FBA">
      <w:pPr>
        <w:rPr>
          <w:rFonts w:ascii="Times New Roman" w:hAnsi="Times New Roman" w:cs="Times New Roman"/>
          <w:sz w:val="24"/>
          <w:szCs w:val="24"/>
        </w:rPr>
      </w:pPr>
      <w:r w:rsidRPr="00CD4FBA">
        <w:rPr>
          <w:rFonts w:ascii="Times New Roman" w:hAnsi="Times New Roman" w:cs="Times New Roman"/>
          <w:sz w:val="24"/>
          <w:szCs w:val="24"/>
        </w:rPr>
        <w:t xml:space="preserve">- Przerysuj do zeszytu diagram: Składniki odżywcze </w:t>
      </w:r>
      <w:proofErr w:type="gramStart"/>
      <w:r w:rsidRPr="00CD4FBA">
        <w:rPr>
          <w:rFonts w:ascii="Times New Roman" w:hAnsi="Times New Roman" w:cs="Times New Roman"/>
          <w:sz w:val="24"/>
          <w:szCs w:val="24"/>
        </w:rPr>
        <w:t>( z</w:t>
      </w:r>
      <w:proofErr w:type="gramEnd"/>
      <w:r w:rsidRPr="00CD4FBA">
        <w:rPr>
          <w:rFonts w:ascii="Times New Roman" w:hAnsi="Times New Roman" w:cs="Times New Roman"/>
          <w:sz w:val="24"/>
          <w:szCs w:val="24"/>
        </w:rPr>
        <w:t xml:space="preserve"> rozgałęzieniami)</w:t>
      </w:r>
    </w:p>
    <w:p w:rsidR="00CD4FBA" w:rsidRPr="00CD4FBA" w:rsidRDefault="00CD4F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4FBA">
        <w:rPr>
          <w:rFonts w:ascii="Times New Roman" w:hAnsi="Times New Roman" w:cs="Times New Roman"/>
          <w:sz w:val="24"/>
          <w:szCs w:val="24"/>
        </w:rPr>
        <w:t xml:space="preserve">- Obejrzyj film: Żywność bogactwem składników pokarmowych. </w:t>
      </w:r>
      <w:r w:rsidRPr="00CD4FBA">
        <w:rPr>
          <w:rFonts w:ascii="Times New Roman" w:hAnsi="Times New Roman" w:cs="Times New Roman"/>
          <w:color w:val="FF0000"/>
          <w:sz w:val="24"/>
          <w:szCs w:val="24"/>
        </w:rPr>
        <w:t xml:space="preserve">Gorąco </w:t>
      </w:r>
      <w:proofErr w:type="gramStart"/>
      <w:r w:rsidRPr="00CD4FBA">
        <w:rPr>
          <w:rFonts w:ascii="Times New Roman" w:hAnsi="Times New Roman" w:cs="Times New Roman"/>
          <w:color w:val="FF0000"/>
          <w:sz w:val="24"/>
          <w:szCs w:val="24"/>
        </w:rPr>
        <w:t>polecam !</w:t>
      </w:r>
      <w:proofErr w:type="gramEnd"/>
    </w:p>
    <w:p w:rsidR="00CD4FBA" w:rsidRPr="00CD4FBA" w:rsidRDefault="00CD4FB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D4F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https://www.youtube.com/watch?v=v5hlj_Vf8Ng</w:t>
        </w:r>
      </w:hyperlink>
    </w:p>
    <w:p w:rsidR="00CD4FBA" w:rsidRPr="00CD4FBA" w:rsidRDefault="00CD4FBA">
      <w:pPr>
        <w:rPr>
          <w:rFonts w:ascii="Times New Roman" w:hAnsi="Times New Roman" w:cs="Times New Roman"/>
          <w:sz w:val="24"/>
          <w:szCs w:val="24"/>
        </w:rPr>
      </w:pPr>
    </w:p>
    <w:p w:rsidR="00CD4FBA" w:rsidRPr="00CD4FBA" w:rsidRDefault="00CD4FBA">
      <w:pPr>
        <w:rPr>
          <w:rFonts w:ascii="Times New Roman" w:hAnsi="Times New Roman" w:cs="Times New Roman"/>
          <w:sz w:val="24"/>
          <w:szCs w:val="24"/>
        </w:rPr>
      </w:pPr>
      <w:r w:rsidRPr="00CD4FBA">
        <w:rPr>
          <w:rFonts w:ascii="Times New Roman" w:hAnsi="Times New Roman" w:cs="Times New Roman"/>
          <w:sz w:val="24"/>
          <w:szCs w:val="24"/>
        </w:rPr>
        <w:t>- Przeczytaj tekst na str. 65: „Skąd czerpiemy energię” oraz „to ciekawe” i „warto wiedzieć”</w:t>
      </w:r>
    </w:p>
    <w:p w:rsidR="00CD4FBA" w:rsidRPr="00CD4FBA" w:rsidRDefault="00CD4FB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CD4FBA">
        <w:rPr>
          <w:rFonts w:ascii="Times New Roman" w:hAnsi="Times New Roman" w:cs="Times New Roman"/>
          <w:color w:val="00B050"/>
          <w:sz w:val="28"/>
          <w:szCs w:val="28"/>
        </w:rPr>
        <w:t>Wykonaj w zeszycie ćw. 2 s. 65 i ćw. 3 s. 66</w:t>
      </w:r>
    </w:p>
    <w:p w:rsidR="00CD4FBA" w:rsidRPr="00CD4FBA" w:rsidRDefault="00CD4FBA">
      <w:pPr>
        <w:rPr>
          <w:rFonts w:ascii="Times New Roman" w:hAnsi="Times New Roman" w:cs="Times New Roman"/>
          <w:sz w:val="24"/>
          <w:szCs w:val="24"/>
        </w:rPr>
      </w:pPr>
      <w:r w:rsidRPr="00CD4FBA">
        <w:rPr>
          <w:rFonts w:ascii="Times New Roman" w:hAnsi="Times New Roman" w:cs="Times New Roman"/>
          <w:sz w:val="24"/>
          <w:szCs w:val="24"/>
        </w:rPr>
        <w:t>(Ćwiczeń nie musisz mi przesyłać, ale sprawdzę je po powrocie do szkoły)</w:t>
      </w:r>
    </w:p>
    <w:p w:rsidR="00CD4FBA" w:rsidRPr="00CD4FBA" w:rsidRDefault="00CD4FBA">
      <w:pPr>
        <w:rPr>
          <w:rFonts w:ascii="Times New Roman" w:hAnsi="Times New Roman" w:cs="Times New Roman"/>
          <w:sz w:val="24"/>
          <w:szCs w:val="24"/>
        </w:rPr>
      </w:pPr>
    </w:p>
    <w:p w:rsidR="00CD4FBA" w:rsidRPr="00CD4FBA" w:rsidRDefault="00CD4FB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D4FBA" w:rsidRPr="00CD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BA"/>
    <w:rsid w:val="005C6527"/>
    <w:rsid w:val="00C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0AAF"/>
  <w15:chartTrackingRefBased/>
  <w15:docId w15:val="{DD381663-EA71-4D56-B87B-5C854F6D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5hlj_Vf8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2</cp:revision>
  <dcterms:created xsi:type="dcterms:W3CDTF">2020-04-15T07:35:00Z</dcterms:created>
  <dcterms:modified xsi:type="dcterms:W3CDTF">2020-04-15T07:44:00Z</dcterms:modified>
</cp:coreProperties>
</file>