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F94A" w14:textId="5BDF5D6B" w:rsidR="000313D7" w:rsidRDefault="00A160DE">
      <w:pPr>
        <w:rPr>
          <w:u w:val="single"/>
        </w:rPr>
      </w:pPr>
      <w:r w:rsidRPr="00A160DE">
        <w:rPr>
          <w:u w:val="single"/>
        </w:rPr>
        <w:t>8b—22</w:t>
      </w:r>
      <w:r w:rsidR="002C7A74">
        <w:rPr>
          <w:u w:val="single"/>
        </w:rPr>
        <w:t>.</w:t>
      </w:r>
      <w:r w:rsidRPr="00A160DE">
        <w:rPr>
          <w:u w:val="single"/>
        </w:rPr>
        <w:t xml:space="preserve">04 </w:t>
      </w:r>
    </w:p>
    <w:p w14:paraId="691E4128" w14:textId="77777777" w:rsidR="003E2358" w:rsidRDefault="003E2358">
      <w:pPr>
        <w:rPr>
          <w:u w:val="single"/>
        </w:rPr>
      </w:pPr>
    </w:p>
    <w:p w14:paraId="48B67AFD" w14:textId="77777777" w:rsidR="003E2358" w:rsidRDefault="003E2358">
      <w:r w:rsidRPr="003E2358">
        <w:t xml:space="preserve">Good </w:t>
      </w:r>
      <w:proofErr w:type="spellStart"/>
      <w:r w:rsidRPr="003E2358">
        <w:t>morning</w:t>
      </w:r>
      <w:proofErr w:type="spellEnd"/>
      <w:r w:rsidRPr="003E23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99257D" w14:textId="77777777" w:rsidR="00F806D2" w:rsidRPr="003E2358" w:rsidRDefault="00F806D2">
      <w:r>
        <w:t>Dzisiaj przypomnimy sobie wyrażenie ‘</w:t>
      </w:r>
      <w:proofErr w:type="spellStart"/>
      <w:r>
        <w:t>used</w:t>
      </w:r>
      <w:proofErr w:type="spellEnd"/>
      <w:r>
        <w:t xml:space="preserve"> to’ i poznamy dwa nowe. </w:t>
      </w:r>
    </w:p>
    <w:p w14:paraId="5D3FDD43" w14:textId="77777777" w:rsidR="00A160DE" w:rsidRDefault="00A160DE">
      <w:pPr>
        <w:rPr>
          <w:u w:val="single"/>
        </w:rPr>
      </w:pPr>
    </w:p>
    <w:p w14:paraId="76183DA9" w14:textId="77777777" w:rsidR="00A160DE" w:rsidRDefault="003E2358">
      <w:pPr>
        <w:rPr>
          <w:b/>
          <w:bCs/>
          <w:color w:val="4472C4" w:themeColor="accent1"/>
          <w:u w:val="single"/>
        </w:rPr>
      </w:pPr>
      <w:proofErr w:type="spellStart"/>
      <w:r w:rsidRPr="003E2358">
        <w:rPr>
          <w:b/>
          <w:bCs/>
          <w:color w:val="4472C4" w:themeColor="accent1"/>
          <w:u w:val="single"/>
        </w:rPr>
        <w:t>Topic</w:t>
      </w:r>
      <w:proofErr w:type="spellEnd"/>
      <w:r w:rsidRPr="003E2358">
        <w:rPr>
          <w:b/>
          <w:bCs/>
          <w:color w:val="4472C4" w:themeColor="accent1"/>
          <w:u w:val="single"/>
        </w:rPr>
        <w:t xml:space="preserve">: Wyrażenia: </w:t>
      </w:r>
      <w:proofErr w:type="spellStart"/>
      <w:r w:rsidRPr="003E2358">
        <w:rPr>
          <w:b/>
          <w:bCs/>
          <w:color w:val="4472C4" w:themeColor="accent1"/>
          <w:u w:val="single"/>
        </w:rPr>
        <w:t>used</w:t>
      </w:r>
      <w:proofErr w:type="spellEnd"/>
      <w:r w:rsidRPr="003E2358">
        <w:rPr>
          <w:b/>
          <w:bCs/>
          <w:color w:val="4472C4" w:themeColor="accent1"/>
          <w:u w:val="single"/>
        </w:rPr>
        <w:t xml:space="preserve"> to, be </w:t>
      </w:r>
      <w:proofErr w:type="spellStart"/>
      <w:r w:rsidRPr="003E2358">
        <w:rPr>
          <w:b/>
          <w:bCs/>
          <w:color w:val="4472C4" w:themeColor="accent1"/>
          <w:u w:val="single"/>
        </w:rPr>
        <w:t>used</w:t>
      </w:r>
      <w:proofErr w:type="spellEnd"/>
      <w:r w:rsidRPr="003E2358">
        <w:rPr>
          <w:b/>
          <w:bCs/>
          <w:color w:val="4472C4" w:themeColor="accent1"/>
          <w:u w:val="single"/>
        </w:rPr>
        <w:t xml:space="preserve"> to, </w:t>
      </w:r>
      <w:proofErr w:type="spellStart"/>
      <w:r w:rsidRPr="003E2358">
        <w:rPr>
          <w:b/>
          <w:bCs/>
          <w:color w:val="4472C4" w:themeColor="accent1"/>
          <w:u w:val="single"/>
        </w:rPr>
        <w:t>get</w:t>
      </w:r>
      <w:proofErr w:type="spellEnd"/>
      <w:r w:rsidRPr="003E2358">
        <w:rPr>
          <w:b/>
          <w:bCs/>
          <w:color w:val="4472C4" w:themeColor="accent1"/>
          <w:u w:val="single"/>
        </w:rPr>
        <w:t xml:space="preserve"> </w:t>
      </w:r>
      <w:proofErr w:type="spellStart"/>
      <w:r w:rsidRPr="003E2358">
        <w:rPr>
          <w:b/>
          <w:bCs/>
          <w:color w:val="4472C4" w:themeColor="accent1"/>
          <w:u w:val="single"/>
        </w:rPr>
        <w:t>used</w:t>
      </w:r>
      <w:proofErr w:type="spellEnd"/>
      <w:r w:rsidRPr="003E2358">
        <w:rPr>
          <w:b/>
          <w:bCs/>
          <w:color w:val="4472C4" w:themeColor="accent1"/>
          <w:u w:val="single"/>
        </w:rPr>
        <w:t xml:space="preserve"> to. </w:t>
      </w:r>
    </w:p>
    <w:p w14:paraId="1B0272EF" w14:textId="77777777" w:rsidR="003E2358" w:rsidRDefault="003E2358">
      <w:pPr>
        <w:rPr>
          <w:b/>
          <w:bCs/>
          <w:color w:val="4472C4" w:themeColor="accent1"/>
          <w:u w:val="single"/>
        </w:rPr>
      </w:pPr>
    </w:p>
    <w:p w14:paraId="47FFFC16" w14:textId="77777777" w:rsidR="003E2358" w:rsidRPr="00F00D67" w:rsidRDefault="003E2358">
      <w:pPr>
        <w:rPr>
          <w:u w:val="single"/>
        </w:rPr>
      </w:pPr>
      <w:r>
        <w:t xml:space="preserve">Wyrażenie </w:t>
      </w:r>
      <w:r w:rsidR="00AC6D37">
        <w:rPr>
          <w:b/>
          <w:bCs/>
          <w:color w:val="FF0000"/>
          <w:sz w:val="24"/>
          <w:szCs w:val="24"/>
        </w:rPr>
        <w:t>USED TO</w:t>
      </w:r>
      <w:r w:rsidRPr="00F00D67">
        <w:rPr>
          <w:b/>
          <w:bCs/>
          <w:color w:val="FF0000"/>
        </w:rPr>
        <w:t xml:space="preserve"> </w:t>
      </w:r>
      <w:r w:rsidRPr="003E2358">
        <w:t>używamy</w:t>
      </w:r>
      <w:r>
        <w:t xml:space="preserve">, mówiąc o </w:t>
      </w:r>
      <w:r w:rsidRPr="00F00D67">
        <w:rPr>
          <w:u w:val="single"/>
        </w:rPr>
        <w:t xml:space="preserve">zwyczajach, nawykach z przeszłości, które obecnie już się zmieniły. </w:t>
      </w:r>
    </w:p>
    <w:p w14:paraId="4276B9D9" w14:textId="77777777" w:rsidR="003E2358" w:rsidRDefault="003E2358">
      <w:r>
        <w:t xml:space="preserve">Np. </w:t>
      </w:r>
    </w:p>
    <w:p w14:paraId="5FC49C36" w14:textId="77777777" w:rsidR="003E2358" w:rsidRDefault="003E2358">
      <w:r>
        <w:t xml:space="preserve">I </w:t>
      </w:r>
      <w:proofErr w:type="spellStart"/>
      <w:r w:rsidRPr="003E2358">
        <w:rPr>
          <w:b/>
          <w:bCs/>
        </w:rPr>
        <w:t>used</w:t>
      </w:r>
      <w:proofErr w:type="spellEnd"/>
      <w:r w:rsidRPr="003E2358">
        <w:rPr>
          <w:b/>
          <w:bCs/>
        </w:rPr>
        <w:t xml:space="preserve"> to</w:t>
      </w:r>
      <w:r>
        <w:t xml:space="preserve"> </w:t>
      </w:r>
      <w:proofErr w:type="spellStart"/>
      <w:r>
        <w:t>smoke</w:t>
      </w:r>
      <w:proofErr w:type="spellEnd"/>
      <w:r>
        <w:t xml:space="preserve"> 10 </w:t>
      </w:r>
      <w:proofErr w:type="spellStart"/>
      <w:r>
        <w:t>cigaretes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</w:t>
      </w:r>
      <w:r w:rsidRPr="003E2358">
        <w:rPr>
          <w:b/>
          <w:bCs/>
        </w:rPr>
        <w:t>Miałem w zwyczaju</w:t>
      </w:r>
      <w:r>
        <w:t xml:space="preserve"> palić 10 papierosów dziennie. (w domyśle - już tego nie robię)</w:t>
      </w:r>
    </w:p>
    <w:p w14:paraId="14A9B06B" w14:textId="77777777" w:rsidR="003E2358" w:rsidRDefault="003E2358">
      <w:r>
        <w:t xml:space="preserve">I </w:t>
      </w:r>
      <w:proofErr w:type="spellStart"/>
      <w:r w:rsidRPr="00F00D67">
        <w:rPr>
          <w:b/>
          <w:bCs/>
        </w:rPr>
        <w:t>used</w:t>
      </w:r>
      <w:proofErr w:type="spellEnd"/>
      <w:r w:rsidRPr="00F00D67">
        <w:rPr>
          <w:b/>
          <w:bCs/>
        </w:rPr>
        <w:t xml:space="preserve"> to</w:t>
      </w:r>
      <w:r>
        <w:t xml:space="preserve"> </w:t>
      </w:r>
      <w:proofErr w:type="spellStart"/>
      <w:r>
        <w:t>ride</w:t>
      </w:r>
      <w:proofErr w:type="spellEnd"/>
      <w:r>
        <w:t xml:space="preserve"> my </w:t>
      </w:r>
      <w:proofErr w:type="spellStart"/>
      <w:r>
        <w:t>bike</w:t>
      </w:r>
      <w:proofErr w:type="spellEnd"/>
      <w:r>
        <w:t xml:space="preserve"> to </w:t>
      </w:r>
      <w:proofErr w:type="spellStart"/>
      <w:r>
        <w:t>school</w:t>
      </w:r>
      <w:proofErr w:type="spellEnd"/>
      <w:r w:rsidRPr="00F00D67">
        <w:rPr>
          <w:b/>
          <w:bCs/>
        </w:rPr>
        <w:t>. Kiedyś dojeżdżałem</w:t>
      </w:r>
      <w:r>
        <w:t xml:space="preserve"> autobusem do szkoły ( ale już </w:t>
      </w:r>
      <w:r w:rsidR="00F00D67">
        <w:t>nie dojeżdżam</w:t>
      </w:r>
      <w:r>
        <w:t>)</w:t>
      </w:r>
    </w:p>
    <w:p w14:paraId="4CE1A275" w14:textId="77777777" w:rsidR="00F00D67" w:rsidRDefault="00F00D67">
      <w:r>
        <w:t xml:space="preserve">Her </w:t>
      </w:r>
      <w:proofErr w:type="spellStart"/>
      <w:r>
        <w:t>hair</w:t>
      </w:r>
      <w:proofErr w:type="spellEnd"/>
      <w:r>
        <w:t xml:space="preserve"> </w:t>
      </w:r>
      <w:proofErr w:type="spellStart"/>
      <w:r w:rsidRPr="00F00D67">
        <w:rPr>
          <w:b/>
          <w:bCs/>
        </w:rPr>
        <w:t>used</w:t>
      </w:r>
      <w:proofErr w:type="spellEnd"/>
      <w:r w:rsidRPr="00F00D67">
        <w:rPr>
          <w:b/>
          <w:bCs/>
        </w:rPr>
        <w:t xml:space="preserve"> to be</w:t>
      </w:r>
      <w:r>
        <w:t xml:space="preserve"> </w:t>
      </w:r>
      <w:proofErr w:type="spellStart"/>
      <w:r>
        <w:t>curly</w:t>
      </w:r>
      <w:proofErr w:type="spellEnd"/>
      <w:r>
        <w:t xml:space="preserve">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. Jej włosy </w:t>
      </w:r>
      <w:r w:rsidRPr="00F00D67">
        <w:rPr>
          <w:b/>
          <w:bCs/>
        </w:rPr>
        <w:t>były kiedyś</w:t>
      </w:r>
      <w:r>
        <w:t xml:space="preserve"> kręcone a teraz są proste. </w:t>
      </w:r>
    </w:p>
    <w:p w14:paraId="07223514" w14:textId="77777777" w:rsidR="00F00D67" w:rsidRDefault="00F00D67">
      <w:r>
        <w:t xml:space="preserve">I </w:t>
      </w:r>
      <w:proofErr w:type="spellStart"/>
      <w:r w:rsidRPr="00F00D67">
        <w:rPr>
          <w:b/>
          <w:bCs/>
        </w:rPr>
        <w:t>didn’t</w:t>
      </w:r>
      <w:proofErr w:type="spellEnd"/>
      <w:r w:rsidRPr="00F00D67">
        <w:rPr>
          <w:b/>
          <w:bCs/>
        </w:rPr>
        <w:t xml:space="preserve"> </w:t>
      </w:r>
      <w:proofErr w:type="spellStart"/>
      <w:r w:rsidRPr="00F00D67">
        <w:rPr>
          <w:b/>
          <w:bCs/>
        </w:rPr>
        <w:t>use</w:t>
      </w:r>
      <w:proofErr w:type="spellEnd"/>
      <w:r w:rsidRPr="00F00D67">
        <w:rPr>
          <w:b/>
          <w:bCs/>
        </w:rPr>
        <w:t xml:space="preserve"> to</w:t>
      </w:r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11.00 </w:t>
      </w:r>
      <w:proofErr w:type="spellStart"/>
      <w:r>
        <w:t>p.m</w:t>
      </w:r>
      <w:proofErr w:type="spellEnd"/>
      <w:r>
        <w:t xml:space="preserve">. </w:t>
      </w:r>
      <w:r w:rsidRPr="00F00D67">
        <w:rPr>
          <w:b/>
          <w:bCs/>
        </w:rPr>
        <w:t>Kiedyś nie kładłam</w:t>
      </w:r>
      <w:r>
        <w:t xml:space="preserve"> się spać przed 23.00. </w:t>
      </w:r>
    </w:p>
    <w:p w14:paraId="465AFA2F" w14:textId="77777777" w:rsidR="00F00D67" w:rsidRPr="00F00D67" w:rsidRDefault="00F00D67" w:rsidP="00F00D67">
      <w:pPr>
        <w:shd w:val="clear" w:color="auto" w:fill="FFFFFF"/>
        <w:spacing w:before="240" w:after="240" w:line="240" w:lineRule="auto"/>
        <w:textAlignment w:val="baseline"/>
        <w:outlineLvl w:val="4"/>
        <w:rPr>
          <w:rFonts w:eastAsia="Times New Roman" w:cstheme="minorHAnsi"/>
          <w:b/>
          <w:bCs/>
          <w:color w:val="111111"/>
          <w:sz w:val="27"/>
          <w:szCs w:val="27"/>
          <w:lang w:eastAsia="pl-PL"/>
        </w:rPr>
      </w:pPr>
      <w:bookmarkStart w:id="0" w:name="_Hlk38403071"/>
      <w:r w:rsidRPr="00F00D67">
        <w:rPr>
          <w:rFonts w:eastAsia="Times New Roman" w:cstheme="minorHAnsi"/>
          <w:b/>
          <w:bCs/>
          <w:color w:val="111111"/>
          <w:sz w:val="27"/>
          <w:szCs w:val="27"/>
          <w:lang w:eastAsia="pl-PL"/>
        </w:rPr>
        <w:t>Budowa:</w:t>
      </w:r>
    </w:p>
    <w:bookmarkEnd w:id="0"/>
    <w:p w14:paraId="2B3CC693" w14:textId="77777777" w:rsidR="00F00D67" w:rsidRPr="00F00D67" w:rsidRDefault="00F00D67" w:rsidP="00F00D6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  <w:r w:rsidRPr="00F00D67">
        <w:rPr>
          <w:rFonts w:eastAsia="Times New Roman" w:cstheme="minorHAnsi"/>
          <w:color w:val="555555"/>
          <w:lang w:eastAsia="pl-PL"/>
        </w:rPr>
        <w:t xml:space="preserve">Po formie </w:t>
      </w:r>
      <w:r w:rsidRPr="00F00D67">
        <w:rPr>
          <w:rFonts w:eastAsia="Times New Roman" w:cstheme="minorHAnsi"/>
          <w:b/>
          <w:bCs/>
          <w:color w:val="555555"/>
          <w:lang w:eastAsia="pl-PL"/>
        </w:rPr>
        <w:t>„</w:t>
      </w:r>
      <w:proofErr w:type="spellStart"/>
      <w:r w:rsidRPr="00F00D67">
        <w:rPr>
          <w:rFonts w:eastAsia="Times New Roman" w:cstheme="minorHAnsi"/>
          <w:b/>
          <w:bCs/>
          <w:color w:val="555555"/>
          <w:lang w:eastAsia="pl-PL"/>
        </w:rPr>
        <w:t>used</w:t>
      </w:r>
      <w:proofErr w:type="spellEnd"/>
      <w:r w:rsidRPr="00F00D67">
        <w:rPr>
          <w:rFonts w:eastAsia="Times New Roman" w:cstheme="minorHAnsi"/>
          <w:b/>
          <w:bCs/>
          <w:color w:val="555555"/>
          <w:lang w:eastAsia="pl-PL"/>
        </w:rPr>
        <w:t xml:space="preserve"> to”</w:t>
      </w:r>
      <w:r w:rsidRPr="00F00D67">
        <w:rPr>
          <w:rFonts w:eastAsia="Times New Roman" w:cstheme="minorHAnsi"/>
          <w:color w:val="555555"/>
          <w:lang w:eastAsia="pl-PL"/>
        </w:rPr>
        <w:t xml:space="preserve"> stawiamy czasownik w formie podstawowej.</w:t>
      </w:r>
    </w:p>
    <w:p w14:paraId="559AC5A6" w14:textId="77777777" w:rsidR="00F00D67" w:rsidRDefault="00F00D67" w:rsidP="00F00D6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  <w:r w:rsidRPr="00F00D67">
        <w:rPr>
          <w:rFonts w:eastAsia="Times New Roman" w:cstheme="minorHAnsi"/>
          <w:color w:val="555555"/>
          <w:lang w:eastAsia="pl-PL"/>
        </w:rPr>
        <w:t xml:space="preserve">W przeczeniu konstrukcja przyjmuje postać: </w:t>
      </w:r>
      <w:proofErr w:type="spellStart"/>
      <w:r w:rsidRPr="00F00D67">
        <w:rPr>
          <w:rFonts w:eastAsia="Times New Roman" w:cstheme="minorHAnsi"/>
          <w:b/>
          <w:bCs/>
          <w:color w:val="555555"/>
          <w:lang w:eastAsia="pl-PL"/>
        </w:rPr>
        <w:t>didn’t</w:t>
      </w:r>
      <w:proofErr w:type="spellEnd"/>
      <w:r w:rsidRPr="00F00D67">
        <w:rPr>
          <w:rFonts w:eastAsia="Times New Roman" w:cstheme="minorHAnsi"/>
          <w:b/>
          <w:bCs/>
          <w:color w:val="555555"/>
          <w:lang w:eastAsia="pl-PL"/>
        </w:rPr>
        <w:t xml:space="preserve"> </w:t>
      </w:r>
      <w:proofErr w:type="spellStart"/>
      <w:r w:rsidRPr="00F00D67">
        <w:rPr>
          <w:rFonts w:eastAsia="Times New Roman" w:cstheme="minorHAnsi"/>
          <w:b/>
          <w:bCs/>
          <w:color w:val="555555"/>
          <w:lang w:eastAsia="pl-PL"/>
        </w:rPr>
        <w:t>use</w:t>
      </w:r>
      <w:proofErr w:type="spellEnd"/>
      <w:r w:rsidRPr="00F00D67">
        <w:rPr>
          <w:rFonts w:eastAsia="Times New Roman" w:cstheme="minorHAnsi"/>
          <w:b/>
          <w:bCs/>
          <w:color w:val="555555"/>
          <w:lang w:eastAsia="pl-PL"/>
        </w:rPr>
        <w:t xml:space="preserve"> to</w:t>
      </w:r>
      <w:r w:rsidRPr="00F00D67">
        <w:rPr>
          <w:rFonts w:eastAsia="Times New Roman" w:cstheme="minorHAnsi"/>
          <w:color w:val="555555"/>
          <w:lang w:eastAsia="pl-PL"/>
        </w:rPr>
        <w:t>.</w:t>
      </w:r>
    </w:p>
    <w:p w14:paraId="2D9D5FC0" w14:textId="77777777" w:rsidR="00F00D67" w:rsidRDefault="00F00D67" w:rsidP="00F00D6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</w:p>
    <w:p w14:paraId="096F188D" w14:textId="77777777" w:rsidR="00F00D67" w:rsidRPr="00F00D67" w:rsidRDefault="00F00D67" w:rsidP="00F00D6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</w:p>
    <w:p w14:paraId="060D9DDC" w14:textId="77777777" w:rsidR="00AC6D37" w:rsidRPr="00AC6D37" w:rsidRDefault="00F84174" w:rsidP="00AC6D37">
      <w:pPr>
        <w:shd w:val="clear" w:color="auto" w:fill="FFFFFF"/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color w:val="FF0000"/>
          <w:lang w:eastAsia="pl-PL"/>
        </w:rPr>
      </w:pPr>
      <w:r w:rsidRPr="00E46048">
        <w:rPr>
          <w:rFonts w:eastAsia="Times New Roman" w:cstheme="minorHAnsi"/>
          <w:color w:val="111111"/>
          <w:lang w:eastAsia="pl-PL"/>
        </w:rPr>
        <w:t>Wyrażeni</w:t>
      </w:r>
      <w:r w:rsidR="00E46048" w:rsidRPr="00E46048">
        <w:rPr>
          <w:rFonts w:eastAsia="Times New Roman" w:cstheme="minorHAnsi"/>
          <w:color w:val="111111"/>
          <w:lang w:eastAsia="pl-PL"/>
        </w:rPr>
        <w:t>e</w:t>
      </w:r>
      <w:r w:rsidRPr="00F84174">
        <w:rPr>
          <w:rFonts w:eastAsia="Times New Roman" w:cstheme="minorHAnsi"/>
          <w:b/>
          <w:bCs/>
          <w:color w:val="111111"/>
          <w:lang w:eastAsia="pl-PL"/>
        </w:rPr>
        <w:t xml:space="preserve"> </w:t>
      </w:r>
      <w:r w:rsidRPr="00E46048">
        <w:rPr>
          <w:rFonts w:eastAsia="Times New Roman" w:cstheme="minorHAnsi"/>
          <w:b/>
          <w:bCs/>
          <w:color w:val="FF0000"/>
          <w:lang w:eastAsia="pl-PL"/>
        </w:rPr>
        <w:t xml:space="preserve">BE USED TO </w:t>
      </w:r>
    </w:p>
    <w:p w14:paraId="536DC315" w14:textId="77777777" w:rsidR="00E46048" w:rsidRDefault="00AC6D37" w:rsidP="00AC6D3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  <w:r w:rsidRPr="00AC6D37">
        <w:rPr>
          <w:rFonts w:eastAsia="Times New Roman" w:cstheme="minorHAnsi"/>
          <w:color w:val="555555"/>
          <w:lang w:eastAsia="pl-PL"/>
        </w:rPr>
        <w:t xml:space="preserve">Forma ta jest używana w sytuacjach, gdy mówimy, że jesteśmy do czegoś </w:t>
      </w:r>
      <w:r w:rsidRPr="00AC6D37">
        <w:rPr>
          <w:rFonts w:eastAsia="Times New Roman" w:cstheme="minorHAnsi"/>
          <w:color w:val="555555"/>
          <w:u w:val="single"/>
          <w:lang w:eastAsia="pl-PL"/>
        </w:rPr>
        <w:t xml:space="preserve">przyzwyczajeni </w:t>
      </w:r>
      <w:r w:rsidRPr="00AC6D37">
        <w:rPr>
          <w:rFonts w:eastAsia="Times New Roman" w:cstheme="minorHAnsi"/>
          <w:color w:val="555555"/>
          <w:lang w:eastAsia="pl-PL"/>
        </w:rPr>
        <w:t xml:space="preserve">lub coś nam łatwo przychodzi. </w:t>
      </w:r>
    </w:p>
    <w:p w14:paraId="34E1E561" w14:textId="77777777" w:rsidR="00AC6D37" w:rsidRPr="00AC6D37" w:rsidRDefault="00AC6D37" w:rsidP="00AC6D3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b/>
          <w:bCs/>
          <w:color w:val="555555"/>
          <w:lang w:eastAsia="pl-PL"/>
        </w:rPr>
      </w:pPr>
      <w:r w:rsidRPr="00AC6D37">
        <w:rPr>
          <w:rFonts w:eastAsia="Times New Roman" w:cstheme="minorHAnsi"/>
          <w:b/>
          <w:bCs/>
          <w:color w:val="555555"/>
          <w:lang w:eastAsia="pl-PL"/>
        </w:rPr>
        <w:t xml:space="preserve">Po tej konstrukcji stawiamy w zdaniu czasownik z końcówką + </w:t>
      </w:r>
      <w:proofErr w:type="spellStart"/>
      <w:r w:rsidRPr="00AC6D37">
        <w:rPr>
          <w:rFonts w:eastAsia="Times New Roman" w:cstheme="minorHAnsi"/>
          <w:b/>
          <w:bCs/>
          <w:color w:val="555555"/>
          <w:lang w:eastAsia="pl-PL"/>
        </w:rPr>
        <w:t>ing</w:t>
      </w:r>
      <w:proofErr w:type="spellEnd"/>
      <w:r w:rsidRPr="00AC6D37">
        <w:rPr>
          <w:rFonts w:eastAsia="Times New Roman" w:cstheme="minorHAnsi"/>
          <w:b/>
          <w:bCs/>
          <w:color w:val="555555"/>
          <w:lang w:eastAsia="pl-PL"/>
        </w:rPr>
        <w:t xml:space="preserve"> (lub rzeczownik).</w:t>
      </w:r>
    </w:p>
    <w:p w14:paraId="59299187" w14:textId="77777777" w:rsidR="00AC6D37" w:rsidRPr="00AC6D37" w:rsidRDefault="00E46048" w:rsidP="00AC6D3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555555"/>
          <w:lang w:eastAsia="pl-PL"/>
        </w:rPr>
        <w:t>Np.</w:t>
      </w:r>
      <w:r w:rsidR="00AC6D37" w:rsidRPr="00AC6D37">
        <w:rPr>
          <w:rFonts w:eastAsia="Times New Roman" w:cstheme="minorHAnsi"/>
          <w:color w:val="555555"/>
          <w:lang w:eastAsia="pl-PL"/>
        </w:rPr>
        <w:br w:type="textWrapping" w:clear="all"/>
      </w:r>
    </w:p>
    <w:p w14:paraId="2AC0D956" w14:textId="77777777" w:rsidR="00AC6D37" w:rsidRPr="00AC6D37" w:rsidRDefault="00AC6D37" w:rsidP="00E4604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lang w:eastAsia="pl-PL"/>
        </w:rPr>
      </w:pPr>
      <w:r w:rsidRPr="00AC6D37">
        <w:rPr>
          <w:rFonts w:eastAsia="Times New Roman" w:cstheme="minorHAnsi"/>
          <w:color w:val="555555"/>
          <w:lang w:eastAsia="pl-PL"/>
        </w:rPr>
        <w:t xml:space="preserve">We </w:t>
      </w:r>
      <w:proofErr w:type="spellStart"/>
      <w:r w:rsidRPr="00AC6D37">
        <w:rPr>
          <w:rFonts w:eastAsia="Times New Roman" w:cstheme="minorHAnsi"/>
          <w:b/>
          <w:bCs/>
          <w:lang w:eastAsia="pl-PL"/>
        </w:rPr>
        <w:t>are</w:t>
      </w:r>
      <w:proofErr w:type="spellEnd"/>
      <w:r w:rsidRPr="00AC6D37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AC6D37">
        <w:rPr>
          <w:rFonts w:eastAsia="Times New Roman" w:cstheme="minorHAnsi"/>
          <w:b/>
          <w:bCs/>
          <w:lang w:eastAsia="pl-PL"/>
        </w:rPr>
        <w:t>used</w:t>
      </w:r>
      <w:proofErr w:type="spellEnd"/>
      <w:r w:rsidRPr="00AC6D37">
        <w:rPr>
          <w:rFonts w:eastAsia="Times New Roman" w:cstheme="minorHAnsi"/>
          <w:b/>
          <w:bCs/>
          <w:lang w:eastAsia="pl-PL"/>
        </w:rPr>
        <w:t xml:space="preserve"> to</w:t>
      </w:r>
      <w:r w:rsidRPr="00AC6D37">
        <w:rPr>
          <w:rFonts w:eastAsia="Times New Roman" w:cstheme="minorHAnsi"/>
          <w:lang w:eastAsia="pl-PL"/>
        </w:rPr>
        <w:t xml:space="preserve"> </w:t>
      </w:r>
      <w:r w:rsidRPr="00AC6D37">
        <w:rPr>
          <w:rFonts w:eastAsia="Times New Roman" w:cstheme="minorHAnsi"/>
          <w:color w:val="555555"/>
          <w:lang w:eastAsia="pl-PL"/>
        </w:rPr>
        <w:t>learn</w:t>
      </w:r>
      <w:r w:rsidRPr="00AC6D37">
        <w:rPr>
          <w:rFonts w:eastAsia="Times New Roman" w:cstheme="minorHAnsi"/>
          <w:b/>
          <w:bCs/>
          <w:color w:val="555555"/>
          <w:lang w:eastAsia="pl-PL"/>
        </w:rPr>
        <w:t>ing</w:t>
      </w:r>
      <w:r w:rsidRPr="00AC6D37">
        <w:rPr>
          <w:rFonts w:eastAsia="Times New Roman" w:cstheme="minorHAnsi"/>
          <w:color w:val="555555"/>
          <w:lang w:eastAsia="pl-PL"/>
        </w:rPr>
        <w:t xml:space="preserve"> in the </w:t>
      </w:r>
      <w:proofErr w:type="spellStart"/>
      <w:r w:rsidRPr="00AC6D37">
        <w:rPr>
          <w:rFonts w:eastAsia="Times New Roman" w:cstheme="minorHAnsi"/>
          <w:color w:val="555555"/>
          <w:lang w:eastAsia="pl-PL"/>
        </w:rPr>
        <w:t>evenings</w:t>
      </w:r>
      <w:proofErr w:type="spellEnd"/>
      <w:r w:rsidRPr="00AC6D37">
        <w:rPr>
          <w:rFonts w:eastAsia="Times New Roman" w:cstheme="minorHAnsi"/>
          <w:color w:val="555555"/>
          <w:lang w:eastAsia="pl-PL"/>
        </w:rPr>
        <w:t>.</w:t>
      </w:r>
      <w:r w:rsidR="00E46048">
        <w:rPr>
          <w:rFonts w:eastAsia="Times New Roman" w:cstheme="minorHAnsi"/>
          <w:color w:val="555555"/>
          <w:lang w:eastAsia="pl-PL"/>
        </w:rPr>
        <w:t xml:space="preserve"> </w:t>
      </w:r>
      <w:proofErr w:type="spellStart"/>
      <w:r w:rsidR="00E46048">
        <w:rPr>
          <w:rFonts w:eastAsia="Times New Roman" w:cstheme="minorHAnsi"/>
          <w:color w:val="555555"/>
          <w:lang w:eastAsia="pl-PL"/>
        </w:rPr>
        <w:t>Jeteśmy</w:t>
      </w:r>
      <w:proofErr w:type="spellEnd"/>
      <w:r w:rsidR="00E46048">
        <w:rPr>
          <w:rFonts w:eastAsia="Times New Roman" w:cstheme="minorHAnsi"/>
          <w:color w:val="555555"/>
          <w:lang w:eastAsia="pl-PL"/>
        </w:rPr>
        <w:t xml:space="preserve"> </w:t>
      </w:r>
      <w:r w:rsidR="00E46048" w:rsidRPr="00E46048">
        <w:rPr>
          <w:rFonts w:eastAsia="Times New Roman" w:cstheme="minorHAnsi"/>
          <w:b/>
          <w:bCs/>
          <w:color w:val="555555"/>
          <w:lang w:eastAsia="pl-PL"/>
        </w:rPr>
        <w:t>przyzwyczajeni do</w:t>
      </w:r>
      <w:r w:rsidR="00E46048">
        <w:rPr>
          <w:rFonts w:eastAsia="Times New Roman" w:cstheme="minorHAnsi"/>
          <w:color w:val="555555"/>
          <w:lang w:eastAsia="pl-PL"/>
        </w:rPr>
        <w:t xml:space="preserve"> uczenia się wieczorami.</w:t>
      </w:r>
    </w:p>
    <w:p w14:paraId="435E844B" w14:textId="77777777" w:rsidR="00AC6D37" w:rsidRPr="00AC6D37" w:rsidRDefault="00AC6D37" w:rsidP="00E4604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lang w:eastAsia="pl-PL"/>
        </w:rPr>
      </w:pPr>
      <w:r w:rsidRPr="00AC6D37">
        <w:rPr>
          <w:rFonts w:eastAsia="Times New Roman" w:cstheme="minorHAnsi"/>
          <w:color w:val="555555"/>
          <w:lang w:eastAsia="pl-PL"/>
        </w:rPr>
        <w:t xml:space="preserve">He </w:t>
      </w:r>
      <w:proofErr w:type="spellStart"/>
      <w:r w:rsidRPr="00AC6D37">
        <w:rPr>
          <w:rFonts w:eastAsia="Times New Roman" w:cstheme="minorHAnsi"/>
          <w:b/>
          <w:bCs/>
          <w:color w:val="555555"/>
          <w:lang w:eastAsia="pl-PL"/>
        </w:rPr>
        <w:t>isn’t</w:t>
      </w:r>
      <w:proofErr w:type="spellEnd"/>
      <w:r w:rsidRPr="00AC6D37">
        <w:rPr>
          <w:rFonts w:eastAsia="Times New Roman" w:cstheme="minorHAnsi"/>
          <w:b/>
          <w:bCs/>
          <w:color w:val="555555"/>
          <w:lang w:eastAsia="pl-PL"/>
        </w:rPr>
        <w:t xml:space="preserve"> </w:t>
      </w:r>
      <w:proofErr w:type="spellStart"/>
      <w:r w:rsidRPr="00AC6D37">
        <w:rPr>
          <w:rFonts w:eastAsia="Times New Roman" w:cstheme="minorHAnsi"/>
          <w:b/>
          <w:bCs/>
          <w:color w:val="555555"/>
          <w:lang w:eastAsia="pl-PL"/>
        </w:rPr>
        <w:t>used</w:t>
      </w:r>
      <w:proofErr w:type="spellEnd"/>
      <w:r w:rsidRPr="00AC6D37">
        <w:rPr>
          <w:rFonts w:eastAsia="Times New Roman" w:cstheme="minorHAnsi"/>
          <w:b/>
          <w:bCs/>
          <w:color w:val="555555"/>
          <w:lang w:eastAsia="pl-PL"/>
        </w:rPr>
        <w:t xml:space="preserve"> to</w:t>
      </w:r>
      <w:r w:rsidRPr="00AC6D37">
        <w:rPr>
          <w:rFonts w:eastAsia="Times New Roman" w:cstheme="minorHAnsi"/>
          <w:color w:val="555555"/>
          <w:lang w:eastAsia="pl-PL"/>
        </w:rPr>
        <w:t xml:space="preserve"> </w:t>
      </w:r>
      <w:proofErr w:type="spellStart"/>
      <w:r w:rsidRPr="00AC6D37">
        <w:rPr>
          <w:rFonts w:eastAsia="Times New Roman" w:cstheme="minorHAnsi"/>
          <w:color w:val="555555"/>
          <w:lang w:eastAsia="pl-PL"/>
        </w:rPr>
        <w:t>eat</w:t>
      </w:r>
      <w:r w:rsidRPr="00AC6D37">
        <w:rPr>
          <w:rFonts w:eastAsia="Times New Roman" w:cstheme="minorHAnsi"/>
          <w:b/>
          <w:bCs/>
          <w:color w:val="555555"/>
          <w:lang w:eastAsia="pl-PL"/>
        </w:rPr>
        <w:t>ing</w:t>
      </w:r>
      <w:proofErr w:type="spellEnd"/>
      <w:r w:rsidR="00E46048">
        <w:rPr>
          <w:rFonts w:eastAsia="Times New Roman" w:cstheme="minorHAnsi"/>
          <w:color w:val="555555"/>
          <w:lang w:eastAsia="pl-PL"/>
        </w:rPr>
        <w:t xml:space="preserve"> </w:t>
      </w:r>
      <w:proofErr w:type="spellStart"/>
      <w:r w:rsidR="00E46048">
        <w:rPr>
          <w:rFonts w:eastAsia="Times New Roman" w:cstheme="minorHAnsi"/>
          <w:color w:val="555555"/>
          <w:lang w:eastAsia="pl-PL"/>
        </w:rPr>
        <w:t>fat</w:t>
      </w:r>
      <w:proofErr w:type="spellEnd"/>
      <w:r w:rsidRPr="00AC6D37">
        <w:rPr>
          <w:rFonts w:eastAsia="Times New Roman" w:cstheme="minorHAnsi"/>
          <w:color w:val="555555"/>
          <w:lang w:eastAsia="pl-PL"/>
        </w:rPr>
        <w:t xml:space="preserve"> </w:t>
      </w:r>
      <w:proofErr w:type="spellStart"/>
      <w:r w:rsidRPr="00AC6D37">
        <w:rPr>
          <w:rFonts w:eastAsia="Times New Roman" w:cstheme="minorHAnsi"/>
          <w:color w:val="555555"/>
          <w:lang w:eastAsia="pl-PL"/>
        </w:rPr>
        <w:t>meat</w:t>
      </w:r>
      <w:proofErr w:type="spellEnd"/>
      <w:r w:rsidRPr="00AC6D37">
        <w:rPr>
          <w:rFonts w:eastAsia="Times New Roman" w:cstheme="minorHAnsi"/>
          <w:color w:val="555555"/>
          <w:lang w:eastAsia="pl-PL"/>
        </w:rPr>
        <w:t>.</w:t>
      </w:r>
      <w:r w:rsidR="00E46048">
        <w:rPr>
          <w:rFonts w:eastAsia="Times New Roman" w:cstheme="minorHAnsi"/>
          <w:color w:val="555555"/>
          <w:lang w:eastAsia="pl-PL"/>
        </w:rPr>
        <w:t xml:space="preserve"> On </w:t>
      </w:r>
      <w:r w:rsidR="00E46048" w:rsidRPr="00E46048">
        <w:rPr>
          <w:rFonts w:eastAsia="Times New Roman" w:cstheme="minorHAnsi"/>
          <w:b/>
          <w:bCs/>
          <w:color w:val="555555"/>
          <w:lang w:eastAsia="pl-PL"/>
        </w:rPr>
        <w:t>nie jest przyzwyczajony</w:t>
      </w:r>
      <w:r w:rsidR="00E46048">
        <w:rPr>
          <w:rFonts w:eastAsia="Times New Roman" w:cstheme="minorHAnsi"/>
          <w:color w:val="555555"/>
          <w:lang w:eastAsia="pl-PL"/>
        </w:rPr>
        <w:t xml:space="preserve"> do jedzenia tłustego mięsa. </w:t>
      </w:r>
    </w:p>
    <w:p w14:paraId="1C061919" w14:textId="77777777" w:rsidR="00F00D67" w:rsidRDefault="00F00D67" w:rsidP="00F00D6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</w:p>
    <w:p w14:paraId="30FDA47B" w14:textId="77777777" w:rsidR="00E46048" w:rsidRPr="00F00D67" w:rsidRDefault="00E46048" w:rsidP="00E46048">
      <w:pPr>
        <w:shd w:val="clear" w:color="auto" w:fill="FFFFFF"/>
        <w:spacing w:before="240" w:after="240" w:line="240" w:lineRule="auto"/>
        <w:textAlignment w:val="baseline"/>
        <w:outlineLvl w:val="4"/>
        <w:rPr>
          <w:rFonts w:eastAsia="Times New Roman" w:cstheme="minorHAnsi"/>
          <w:b/>
          <w:bCs/>
          <w:color w:val="111111"/>
          <w:sz w:val="27"/>
          <w:szCs w:val="27"/>
          <w:lang w:eastAsia="pl-PL"/>
        </w:rPr>
      </w:pPr>
      <w:r w:rsidRPr="00F00D67">
        <w:rPr>
          <w:rFonts w:eastAsia="Times New Roman" w:cstheme="minorHAnsi"/>
          <w:b/>
          <w:bCs/>
          <w:color w:val="111111"/>
          <w:sz w:val="27"/>
          <w:szCs w:val="27"/>
          <w:lang w:eastAsia="pl-PL"/>
        </w:rPr>
        <w:t>Budowa:</w:t>
      </w:r>
    </w:p>
    <w:p w14:paraId="0D9BD8B4" w14:textId="77777777" w:rsidR="00E46048" w:rsidRPr="00F00D67" w:rsidRDefault="00E46048" w:rsidP="00F00D67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  <w:r>
        <w:rPr>
          <w:rFonts w:eastAsia="Times New Roman" w:cstheme="minorHAnsi"/>
          <w:color w:val="555555"/>
          <w:lang w:eastAsia="pl-PL"/>
        </w:rPr>
        <w:t xml:space="preserve">Be </w:t>
      </w:r>
      <w:proofErr w:type="spellStart"/>
      <w:r>
        <w:rPr>
          <w:rFonts w:eastAsia="Times New Roman" w:cstheme="minorHAnsi"/>
          <w:color w:val="555555"/>
          <w:lang w:eastAsia="pl-PL"/>
        </w:rPr>
        <w:t>used</w:t>
      </w:r>
      <w:proofErr w:type="spellEnd"/>
      <w:r>
        <w:rPr>
          <w:rFonts w:eastAsia="Times New Roman" w:cstheme="minorHAnsi"/>
          <w:color w:val="555555"/>
          <w:lang w:eastAsia="pl-PL"/>
        </w:rPr>
        <w:t xml:space="preserve"> to + czasownik z końcówką – </w:t>
      </w:r>
      <w:proofErr w:type="spellStart"/>
      <w:r>
        <w:rPr>
          <w:rFonts w:eastAsia="Times New Roman" w:cstheme="minorHAnsi"/>
          <w:color w:val="555555"/>
          <w:lang w:eastAsia="pl-PL"/>
        </w:rPr>
        <w:t>ing</w:t>
      </w:r>
      <w:proofErr w:type="spellEnd"/>
      <w:r>
        <w:rPr>
          <w:rFonts w:eastAsia="Times New Roman" w:cstheme="minorHAnsi"/>
          <w:color w:val="555555"/>
          <w:lang w:eastAsia="pl-PL"/>
        </w:rPr>
        <w:t xml:space="preserve"> </w:t>
      </w:r>
    </w:p>
    <w:p w14:paraId="2ED538F3" w14:textId="77777777" w:rsidR="00F00D67" w:rsidRDefault="00F00D67">
      <w:pPr>
        <w:rPr>
          <w:rFonts w:cstheme="minorHAnsi"/>
        </w:rPr>
      </w:pPr>
    </w:p>
    <w:p w14:paraId="44F687A9" w14:textId="77777777" w:rsidR="00F806D2" w:rsidRDefault="00F806D2">
      <w:pPr>
        <w:rPr>
          <w:rFonts w:cstheme="minorHAnsi"/>
        </w:rPr>
      </w:pPr>
    </w:p>
    <w:p w14:paraId="40BF3FE0" w14:textId="77777777" w:rsidR="00E46048" w:rsidRDefault="00E46048">
      <w:pPr>
        <w:rPr>
          <w:rFonts w:cstheme="minorHAnsi"/>
          <w:color w:val="FF0000"/>
        </w:rPr>
      </w:pPr>
      <w:r>
        <w:rPr>
          <w:rFonts w:cstheme="minorHAnsi"/>
        </w:rPr>
        <w:lastRenderedPageBreak/>
        <w:t xml:space="preserve">Wyrażenie </w:t>
      </w:r>
      <w:r w:rsidRPr="00E46048">
        <w:rPr>
          <w:rFonts w:cstheme="minorHAnsi"/>
          <w:b/>
          <w:bCs/>
          <w:color w:val="FF0000"/>
        </w:rPr>
        <w:t>GET USED TO</w:t>
      </w:r>
      <w:r w:rsidRPr="00E46048">
        <w:rPr>
          <w:rFonts w:cstheme="minorHAnsi"/>
          <w:color w:val="FF0000"/>
        </w:rPr>
        <w:t xml:space="preserve"> </w:t>
      </w:r>
    </w:p>
    <w:p w14:paraId="04025A48" w14:textId="77777777" w:rsidR="00F806D2" w:rsidRDefault="00F806D2" w:rsidP="00F806D2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  <w:r w:rsidRPr="00F806D2">
        <w:rPr>
          <w:rFonts w:eastAsia="Times New Roman" w:cstheme="minorHAnsi"/>
          <w:color w:val="555555"/>
          <w:lang w:eastAsia="pl-PL"/>
        </w:rPr>
        <w:t xml:space="preserve">Tą konstrukcję stosujemy gdy mówimy </w:t>
      </w:r>
      <w:r w:rsidRPr="00F806D2">
        <w:rPr>
          <w:rFonts w:eastAsia="Times New Roman" w:cstheme="minorHAnsi"/>
          <w:color w:val="555555"/>
          <w:u w:val="single"/>
          <w:lang w:eastAsia="pl-PL"/>
        </w:rPr>
        <w:t>o procesie, w którym przyzwyczajamy się do czegoś</w:t>
      </w:r>
      <w:r w:rsidRPr="00F806D2">
        <w:rPr>
          <w:rFonts w:eastAsia="Times New Roman" w:cstheme="minorHAnsi"/>
          <w:color w:val="555555"/>
          <w:lang w:eastAsia="pl-PL"/>
        </w:rPr>
        <w:t xml:space="preserve">. </w:t>
      </w:r>
    </w:p>
    <w:p w14:paraId="694E30D4" w14:textId="77777777" w:rsidR="00F806D2" w:rsidRPr="00F806D2" w:rsidRDefault="00F806D2" w:rsidP="00F806D2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b/>
          <w:bCs/>
          <w:color w:val="555555"/>
          <w:lang w:eastAsia="pl-PL"/>
        </w:rPr>
      </w:pPr>
      <w:r w:rsidRPr="00F806D2">
        <w:rPr>
          <w:rFonts w:eastAsia="Times New Roman" w:cstheme="minorHAnsi"/>
          <w:b/>
          <w:bCs/>
          <w:color w:val="555555"/>
          <w:lang w:eastAsia="pl-PL"/>
        </w:rPr>
        <w:t>Po tej konstrukcji również stawiamy czasownik z końcówką +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ing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lub rzeczownik. </w:t>
      </w:r>
    </w:p>
    <w:p w14:paraId="77B42973" w14:textId="77777777" w:rsidR="00F806D2" w:rsidRPr="00F806D2" w:rsidRDefault="00F806D2" w:rsidP="00F806D2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555555"/>
          <w:lang w:eastAsia="pl-PL"/>
        </w:rPr>
      </w:pPr>
      <w:r w:rsidRPr="00F806D2">
        <w:rPr>
          <w:rFonts w:eastAsia="Times New Roman" w:cstheme="minorHAnsi"/>
          <w:color w:val="555555"/>
          <w:lang w:eastAsia="pl-PL"/>
        </w:rPr>
        <w:t xml:space="preserve">Np. </w:t>
      </w:r>
    </w:p>
    <w:p w14:paraId="55A72B52" w14:textId="77777777" w:rsidR="00F806D2" w:rsidRPr="00F806D2" w:rsidRDefault="00F806D2" w:rsidP="00F806D2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lang w:eastAsia="pl-PL"/>
        </w:rPr>
      </w:pPr>
      <w:r w:rsidRPr="00F806D2">
        <w:rPr>
          <w:rFonts w:eastAsia="Times New Roman" w:cstheme="minorHAnsi"/>
          <w:color w:val="555555"/>
          <w:lang w:eastAsia="pl-PL"/>
        </w:rPr>
        <w:t xml:space="preserve">I 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am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getting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used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to</w:t>
      </w:r>
      <w:r w:rsidRPr="00F806D2">
        <w:rPr>
          <w:rFonts w:eastAsia="Times New Roman" w:cstheme="minorHAnsi"/>
          <w:color w:val="555555"/>
          <w:lang w:eastAsia="pl-PL"/>
        </w:rPr>
        <w:t xml:space="preserve"> </w:t>
      </w:r>
      <w:proofErr w:type="spellStart"/>
      <w:r w:rsidRPr="00F806D2">
        <w:rPr>
          <w:rFonts w:eastAsia="Times New Roman" w:cstheme="minorHAnsi"/>
          <w:color w:val="555555"/>
          <w:lang w:eastAsia="pl-PL"/>
        </w:rPr>
        <w:t>spicy</w:t>
      </w:r>
      <w:proofErr w:type="spellEnd"/>
      <w:r w:rsidRPr="00F806D2">
        <w:rPr>
          <w:rFonts w:eastAsia="Times New Roman" w:cstheme="minorHAnsi"/>
          <w:color w:val="555555"/>
          <w:lang w:eastAsia="pl-PL"/>
        </w:rPr>
        <w:t xml:space="preserve"> food. </w:t>
      </w:r>
      <w:r w:rsidRPr="00F806D2">
        <w:rPr>
          <w:rFonts w:eastAsia="Times New Roman" w:cstheme="minorHAnsi"/>
          <w:b/>
          <w:bCs/>
          <w:color w:val="555555"/>
          <w:lang w:eastAsia="pl-PL"/>
        </w:rPr>
        <w:t>Przyzwyczajam się do</w:t>
      </w:r>
      <w:r w:rsidRPr="00F806D2">
        <w:rPr>
          <w:rFonts w:eastAsia="Times New Roman" w:cstheme="minorHAnsi"/>
          <w:color w:val="555555"/>
          <w:lang w:eastAsia="pl-PL"/>
        </w:rPr>
        <w:t xml:space="preserve"> pikantnego jedzenia.</w:t>
      </w:r>
    </w:p>
    <w:p w14:paraId="0935BD16" w14:textId="77777777" w:rsidR="00F806D2" w:rsidRPr="00F806D2" w:rsidRDefault="00F806D2" w:rsidP="00F806D2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lang w:eastAsia="pl-PL"/>
        </w:rPr>
      </w:pPr>
      <w:r w:rsidRPr="00F806D2">
        <w:rPr>
          <w:rFonts w:eastAsia="Times New Roman" w:cstheme="minorHAnsi"/>
          <w:color w:val="555555"/>
          <w:lang w:eastAsia="pl-PL"/>
        </w:rPr>
        <w:t xml:space="preserve">He 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is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getting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</w:t>
      </w:r>
      <w:proofErr w:type="spellStart"/>
      <w:r w:rsidRPr="00F806D2">
        <w:rPr>
          <w:rFonts w:eastAsia="Times New Roman" w:cstheme="minorHAnsi"/>
          <w:b/>
          <w:bCs/>
          <w:color w:val="555555"/>
          <w:lang w:eastAsia="pl-PL"/>
        </w:rPr>
        <w:t>used</w:t>
      </w:r>
      <w:proofErr w:type="spellEnd"/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to</w:t>
      </w:r>
      <w:r w:rsidRPr="00F806D2">
        <w:rPr>
          <w:rFonts w:eastAsia="Times New Roman" w:cstheme="minorHAnsi"/>
          <w:color w:val="555555"/>
          <w:lang w:eastAsia="pl-PL"/>
        </w:rPr>
        <w:t xml:space="preserve"> </w:t>
      </w:r>
      <w:proofErr w:type="spellStart"/>
      <w:r w:rsidRPr="00F806D2">
        <w:rPr>
          <w:rFonts w:eastAsia="Times New Roman" w:cstheme="minorHAnsi"/>
          <w:color w:val="555555"/>
          <w:lang w:eastAsia="pl-PL"/>
        </w:rPr>
        <w:t>liv</w:t>
      </w:r>
      <w:r w:rsidRPr="00F806D2">
        <w:rPr>
          <w:rFonts w:eastAsia="Times New Roman" w:cstheme="minorHAnsi"/>
          <w:b/>
          <w:bCs/>
          <w:color w:val="555555"/>
          <w:lang w:eastAsia="pl-PL"/>
        </w:rPr>
        <w:t>ing</w:t>
      </w:r>
      <w:proofErr w:type="spellEnd"/>
      <w:r w:rsidRPr="00F806D2">
        <w:rPr>
          <w:rFonts w:eastAsia="Times New Roman" w:cstheme="minorHAnsi"/>
          <w:color w:val="555555"/>
          <w:lang w:eastAsia="pl-PL"/>
        </w:rPr>
        <w:t xml:space="preserve"> in the country.</w:t>
      </w:r>
      <w:r>
        <w:rPr>
          <w:rFonts w:eastAsia="Times New Roman" w:cstheme="minorHAnsi"/>
          <w:color w:val="555555"/>
          <w:lang w:eastAsia="pl-PL"/>
        </w:rPr>
        <w:t xml:space="preserve"> On</w:t>
      </w:r>
      <w:r w:rsidRPr="00F806D2">
        <w:rPr>
          <w:rFonts w:eastAsia="Times New Roman" w:cstheme="minorHAnsi"/>
          <w:b/>
          <w:bCs/>
          <w:color w:val="555555"/>
          <w:lang w:eastAsia="pl-PL"/>
        </w:rPr>
        <w:t xml:space="preserve"> przyzwyczaja </w:t>
      </w:r>
      <w:r>
        <w:rPr>
          <w:rFonts w:eastAsia="Times New Roman" w:cstheme="minorHAnsi"/>
          <w:b/>
          <w:bCs/>
          <w:color w:val="555555"/>
          <w:lang w:eastAsia="pl-PL"/>
        </w:rPr>
        <w:t xml:space="preserve">się </w:t>
      </w:r>
      <w:r w:rsidRPr="00F806D2">
        <w:rPr>
          <w:rFonts w:eastAsia="Times New Roman" w:cstheme="minorHAnsi"/>
          <w:b/>
          <w:bCs/>
          <w:color w:val="555555"/>
          <w:lang w:eastAsia="pl-PL"/>
        </w:rPr>
        <w:t>do</w:t>
      </w:r>
      <w:r>
        <w:rPr>
          <w:rFonts w:eastAsia="Times New Roman" w:cstheme="minorHAnsi"/>
          <w:color w:val="555555"/>
          <w:lang w:eastAsia="pl-PL"/>
        </w:rPr>
        <w:t xml:space="preserve"> mieszkania w mieście. </w:t>
      </w:r>
    </w:p>
    <w:p w14:paraId="6DA3B5BA" w14:textId="77777777" w:rsidR="00F806D2" w:rsidRDefault="00F806D2">
      <w:pPr>
        <w:rPr>
          <w:rFonts w:cstheme="minorHAnsi"/>
        </w:rPr>
      </w:pPr>
    </w:p>
    <w:p w14:paraId="3C7F9E60" w14:textId="77777777" w:rsidR="001334F3" w:rsidRDefault="001334F3">
      <w:pPr>
        <w:rPr>
          <w:rFonts w:cstheme="minorHAnsi"/>
        </w:rPr>
      </w:pPr>
      <w:r>
        <w:rPr>
          <w:rFonts w:cstheme="minorHAnsi"/>
        </w:rPr>
        <w:t>Zachęcam do obejrzenia krótkiego filmiku:</w:t>
      </w:r>
    </w:p>
    <w:p w14:paraId="06EBA1D2" w14:textId="77777777" w:rsidR="00F806D2" w:rsidRDefault="003E1EA4">
      <w:hyperlink r:id="rId5" w:history="1">
        <w:r w:rsidR="001334F3">
          <w:rPr>
            <w:rStyle w:val="Hipercze"/>
          </w:rPr>
          <w:t>https://www.youtube.com/watch?v=quTLZbCyoic</w:t>
        </w:r>
      </w:hyperlink>
    </w:p>
    <w:p w14:paraId="18AB99B5" w14:textId="77777777" w:rsidR="001334F3" w:rsidRDefault="001334F3"/>
    <w:p w14:paraId="0A3472E0" w14:textId="411D509F" w:rsidR="001334F3" w:rsidRDefault="001334F3">
      <w:pPr>
        <w:rPr>
          <w:b/>
          <w:bCs/>
        </w:rPr>
      </w:pPr>
      <w:r>
        <w:t xml:space="preserve">Proszę teraz zrobić zad. F / 95 </w:t>
      </w:r>
      <w:r w:rsidRPr="001334F3">
        <w:rPr>
          <w:b/>
          <w:bCs/>
        </w:rPr>
        <w:t>w podręczniku</w:t>
      </w:r>
      <w:r w:rsidR="009C4B53">
        <w:rPr>
          <w:b/>
          <w:bCs/>
        </w:rPr>
        <w:t xml:space="preserve"> </w:t>
      </w:r>
      <w:r w:rsidR="009C4B53" w:rsidRPr="00666467">
        <w:t>oraz zad. A/ 69</w:t>
      </w:r>
      <w:r w:rsidR="009C4B53">
        <w:rPr>
          <w:b/>
          <w:bCs/>
        </w:rPr>
        <w:t xml:space="preserve"> </w:t>
      </w:r>
      <w:r w:rsidR="00666467">
        <w:rPr>
          <w:b/>
          <w:bCs/>
        </w:rPr>
        <w:t xml:space="preserve">w zeszycie ćwiczeń. </w:t>
      </w:r>
    </w:p>
    <w:p w14:paraId="173B1BAD" w14:textId="3DFA0FB9" w:rsidR="003E1EA4" w:rsidRDefault="003E1EA4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Zad.F</w:t>
      </w:r>
      <w:proofErr w:type="spellEnd"/>
      <w:r>
        <w:rPr>
          <w:b/>
          <w:bCs/>
        </w:rPr>
        <w:t xml:space="preserve"> odesłać)</w:t>
      </w:r>
    </w:p>
    <w:p w14:paraId="19279EBE" w14:textId="77777777" w:rsidR="003B45CD" w:rsidRDefault="003B45CD">
      <w:pPr>
        <w:rPr>
          <w:b/>
          <w:bCs/>
        </w:rPr>
      </w:pPr>
    </w:p>
    <w:sectPr w:rsidR="003B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FA5"/>
    <w:multiLevelType w:val="multilevel"/>
    <w:tmpl w:val="CA3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B480F"/>
    <w:multiLevelType w:val="multilevel"/>
    <w:tmpl w:val="567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DE"/>
    <w:rsid w:val="000313D7"/>
    <w:rsid w:val="001334F3"/>
    <w:rsid w:val="002C7A74"/>
    <w:rsid w:val="003B45CD"/>
    <w:rsid w:val="003E1EA4"/>
    <w:rsid w:val="003E2358"/>
    <w:rsid w:val="005A5A40"/>
    <w:rsid w:val="00666467"/>
    <w:rsid w:val="009C4B53"/>
    <w:rsid w:val="00A160DE"/>
    <w:rsid w:val="00AC6D37"/>
    <w:rsid w:val="00C90B5A"/>
    <w:rsid w:val="00CA66B6"/>
    <w:rsid w:val="00D07C02"/>
    <w:rsid w:val="00E46048"/>
    <w:rsid w:val="00F00D67"/>
    <w:rsid w:val="00F806D2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D98B"/>
  <w15:chartTrackingRefBased/>
  <w15:docId w15:val="{5CCFF7F8-5C7D-4E95-A233-AC195CA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TLZbCyo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8</cp:revision>
  <dcterms:created xsi:type="dcterms:W3CDTF">2020-04-21T20:17:00Z</dcterms:created>
  <dcterms:modified xsi:type="dcterms:W3CDTF">2020-04-21T22:33:00Z</dcterms:modified>
</cp:coreProperties>
</file>