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2DF9" w14:textId="3C43C88A" w:rsidR="00131425" w:rsidRDefault="00131425" w:rsidP="00131425">
      <w:pPr>
        <w:rPr>
          <w:rFonts w:eastAsia="Times New Roman" w:cstheme="minorHAnsi"/>
          <w:color w:val="000000"/>
          <w:lang w:eastAsia="pl-PL"/>
        </w:rPr>
      </w:pPr>
      <w:r>
        <w:t xml:space="preserve">Dzień dobry </w:t>
      </w:r>
      <w:r w:rsidR="008B62EC">
        <w:t>czwartoklasiści</w:t>
      </w:r>
      <w:r>
        <w:t>, dzisiaj niestety kolejna partia materiału - nadal jesteśmy w kręgu legend.</w:t>
      </w:r>
      <w:r>
        <w:br/>
        <w:t>Tym razem w tym tygodniu proszę zapoznać się z treścią „Legendy o Piaście Kołodzieju”, a następnie zmobilizować</w:t>
      </w:r>
      <w:r w:rsidR="00C02098">
        <w:t xml:space="preserve"> się</w:t>
      </w:r>
      <w:r>
        <w:t xml:space="preserve"> i spróbować rozwiązać test ze znajomości lektury. Bardzo proszę, aby odpowiedzi </w:t>
      </w:r>
      <w:r>
        <w:br/>
        <w:t xml:space="preserve">z testu przesłać </w:t>
      </w:r>
      <w:r w:rsidR="00773E1D">
        <w:t>na adres e – mail kudla.m@sp3pszczyna.pl</w:t>
      </w:r>
      <w:r>
        <w:t xml:space="preserve"> </w:t>
      </w:r>
      <w:r w:rsidR="00AB1C49">
        <w:t xml:space="preserve">bądź na dziennik elektroniczny </w:t>
      </w:r>
      <w:r>
        <w:t>(termin do środy 08.04.2020r.) W jaki sposób?</w:t>
      </w:r>
      <w:r>
        <w:br/>
      </w:r>
      <w:r w:rsidR="00C71ABE">
        <w:t>Piszecie numer zadania z odpowiedzią.</w:t>
      </w:r>
      <w:bookmarkStart w:id="0" w:name="_GoBack"/>
      <w:bookmarkEnd w:id="0"/>
      <w:r>
        <w:br/>
        <w:t xml:space="preserve">Myślę, iż sobie poradzicie. </w:t>
      </w:r>
      <w:r>
        <w:br/>
        <w:t>A na te najbliższe dni życzę Wam tylko słonecznych, wiosennych chwil.</w:t>
      </w:r>
      <w:r>
        <w:br/>
        <w:t xml:space="preserve">Natomiast z okazji zbliżających się świąt Wielkiej Nocy radosnego, spokojnego czasu wśród tych, którzy Was kochają oraz szanują. </w:t>
      </w:r>
      <w:r>
        <w:br/>
        <w:t>Życzy, pani Monika.</w:t>
      </w:r>
      <w:r>
        <w:br/>
        <w:t>PS</w:t>
      </w:r>
      <w:r>
        <w:br/>
        <w:t>Pamiętajcie, w razie jakiejkolwiek potrzeby napiszcie do mnie</w:t>
      </w:r>
      <w:r w:rsidR="003F64FA">
        <w:t xml:space="preserve"> na adres e- mail </w:t>
      </w:r>
      <w:hyperlink r:id="rId5" w:history="1">
        <w:r w:rsidR="007C229D" w:rsidRPr="00C52D05">
          <w:rPr>
            <w:rStyle w:val="Hipercze"/>
          </w:rPr>
          <w:t>kudla.m@sp3pszczyna.pl</w:t>
        </w:r>
      </w:hyperlink>
      <w:r>
        <w:t>.</w:t>
      </w:r>
      <w:r w:rsidR="007C229D">
        <w:t xml:space="preserve"> bądź na e-dziennik.</w:t>
      </w:r>
    </w:p>
    <w:p w14:paraId="0CF9D9F8" w14:textId="28257381" w:rsidR="00FB292C" w:rsidRDefault="00131425" w:rsidP="00FB292C">
      <w:pPr>
        <w:rPr>
          <w:sz w:val="24"/>
          <w:szCs w:val="24"/>
        </w:rPr>
      </w:pPr>
      <w:r>
        <w:rPr>
          <w:rFonts w:cstheme="minorHAnsi"/>
        </w:rPr>
        <w:t xml:space="preserve">Temat: </w:t>
      </w:r>
      <w:r>
        <w:t xml:space="preserve">Zapoznanie się z </w:t>
      </w:r>
      <w:r w:rsidR="00C57CD4">
        <w:t xml:space="preserve">treścią </w:t>
      </w:r>
      <w:r>
        <w:t>„Legendą o Piaście Kołodzieju”.</w:t>
      </w:r>
    </w:p>
    <w:p w14:paraId="195FE3B7" w14:textId="6A04EC03" w:rsidR="00FB292C" w:rsidRPr="00FB292C" w:rsidRDefault="00FB292C" w:rsidP="00FB292C">
      <w:pPr>
        <w:rPr>
          <w:u w:val="single"/>
        </w:rPr>
      </w:pPr>
      <w:r w:rsidRPr="00FB292C">
        <w:t xml:space="preserve">Możecie </w:t>
      </w:r>
      <w:r>
        <w:t xml:space="preserve">przeczytać bądź obejrzeć oraz posłuchać </w:t>
      </w:r>
      <w:r w:rsidRPr="00FB292C">
        <w:t>„Legend</w:t>
      </w:r>
      <w:r w:rsidR="00AB1C49">
        <w:t>y</w:t>
      </w:r>
      <w:r w:rsidRPr="00FB292C">
        <w:t xml:space="preserve"> o Piaście Kołodzieju”</w:t>
      </w:r>
      <w:r>
        <w:t xml:space="preserve">. Wybór należy </w:t>
      </w:r>
      <w:r>
        <w:br/>
        <w:t>do Ciebie.</w:t>
      </w:r>
    </w:p>
    <w:p w14:paraId="30F68856" w14:textId="24D2C896" w:rsidR="00131425" w:rsidRDefault="00FB292C" w:rsidP="00FB292C">
      <w:r w:rsidRPr="00FB292C">
        <w:t>https://www.youtube.com/watch?v=WU_9JduXvdE</w:t>
      </w:r>
    </w:p>
    <w:p w14:paraId="7CD9260E" w14:textId="60741572" w:rsidR="00131425" w:rsidRDefault="00131425" w:rsidP="00131425">
      <w:pPr>
        <w:spacing w:before="300" w:after="300" w:line="240" w:lineRule="auto"/>
        <w:jc w:val="both"/>
        <w:rPr>
          <w:rFonts w:eastAsia="Times New Roman" w:cstheme="minorHAnsi"/>
          <w:lang w:eastAsia="pl-PL"/>
        </w:rPr>
      </w:pPr>
      <w:r w:rsidRPr="00C02098">
        <w:rPr>
          <w:rFonts w:eastAsia="Times New Roman" w:cstheme="minorHAnsi"/>
          <w:lang w:eastAsia="pl-PL"/>
        </w:rPr>
        <w:t>W małym grodzie nieopodal Kruszwicy żył w owym czasie kołodziej imieniem Piast. Był to człowiek</w:t>
      </w:r>
      <w:r>
        <w:rPr>
          <w:rFonts w:eastAsia="Times New Roman" w:cstheme="minorHAnsi"/>
          <w:lang w:eastAsia="pl-PL"/>
        </w:rPr>
        <w:t xml:space="preserve"> pracowity, a ponadto słynął z ogromnej siły i dobrego serca. Nigdy nie odmawiał pomocy nawet obcym przybyszom.  </w:t>
      </w:r>
      <w:r w:rsidRPr="00C02098">
        <w:rPr>
          <w:rFonts w:eastAsia="Times New Roman" w:cstheme="minorHAnsi"/>
          <w:lang w:eastAsia="pl-PL"/>
        </w:rPr>
        <w:t>Piast miał żonę Rzepichę, kobietę równie dobrą i pracowitą jak jej mąż. Jak przystało na prawdziwych Słowian Piast i Rzepicha mieli gromadkę dzieci. Właśnie zbliżał się dzień postrzyżyn najstarszego syna Piasta.</w:t>
      </w:r>
    </w:p>
    <w:p w14:paraId="3195D21F" w14:textId="77777777" w:rsidR="00131425" w:rsidRDefault="00131425" w:rsidP="00131425">
      <w:pPr>
        <w:spacing w:before="300" w:after="30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Był to dzień niezwykły, kiedy chłopiec ukończył siedem lat, jego długie włosy były ścinane, co miało oznaczać, że przechodzi z pod opieki matki pod opiekę ojca. Również tego dnia otrzymywał imię, które towarzyszy mu to końca dni. Cały gród świętował wraz z ojcem, uczta zazwyczaj trwała do rana. A każdy pozostawiał swoje prace na dzień następny. Polanie lubili i umieli ucztować tak, iż następnego dnia z ochotą wracali do swych obowiązków.</w:t>
      </w:r>
    </w:p>
    <w:p w14:paraId="5BAAC833" w14:textId="64B3CB8B" w:rsidR="00131425" w:rsidRDefault="00131425" w:rsidP="00131425">
      <w:pPr>
        <w:spacing w:before="300" w:after="30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Kiedy rozpoczęła się uczta, do grodu zawitało dwóch nieznajomych, mieli ze sobą księgi, co oznaczało, że znają pismo. Wyglądali na głodnych i zmęczonych ciężką podróżą. Jak się później okazało, zawitali do Kruszwicy, ale </w:t>
      </w:r>
      <w:hyperlink r:id="rId6" w:tooltip="Król Popiel" w:history="1">
        <w:r w:rsidR="00C02098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k</w:t>
        </w:r>
        <w:r w:rsidRPr="00C02098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ról Popiel</w:t>
        </w:r>
      </w:hyperlink>
      <w:r>
        <w:rPr>
          <w:rFonts w:eastAsia="Times New Roman" w:cstheme="minorHAnsi"/>
          <w:lang w:eastAsia="pl-PL"/>
        </w:rPr>
        <w:t xml:space="preserve"> nakazał ich wygnać z miasta. Dlatego udali się w drogę powrotną na południe skąd przybyli. </w:t>
      </w:r>
      <w:r>
        <w:rPr>
          <w:rFonts w:eastAsia="Times New Roman" w:cstheme="minorHAnsi"/>
          <w:b/>
          <w:bCs/>
          <w:lang w:eastAsia="pl-PL"/>
        </w:rPr>
        <w:t>Piast</w:t>
      </w:r>
      <w:r>
        <w:rPr>
          <w:rFonts w:eastAsia="Times New Roman" w:cstheme="minorHAnsi"/>
          <w:lang w:eastAsia="pl-PL"/>
        </w:rPr>
        <w:t xml:space="preserve"> zaproponował, aby usiedli przy stole razem z mieszkańcami grodu, posilili się i odpoczęli.</w:t>
      </w:r>
    </w:p>
    <w:p w14:paraId="41CF3DAB" w14:textId="01497174" w:rsidR="00131425" w:rsidRPr="00C02098" w:rsidRDefault="00131425" w:rsidP="00131425">
      <w:pPr>
        <w:spacing w:before="300" w:after="300" w:line="240" w:lineRule="auto"/>
        <w:jc w:val="both"/>
        <w:rPr>
          <w:rFonts w:eastAsia="Times New Roman" w:cstheme="minorHAnsi"/>
          <w:lang w:eastAsia="pl-PL"/>
        </w:rPr>
      </w:pPr>
      <w:r w:rsidRPr="00C02098">
        <w:rPr>
          <w:rFonts w:eastAsia="Times New Roman" w:cstheme="minorHAnsi"/>
          <w:lang w:eastAsia="pl-PL"/>
        </w:rPr>
        <w:t>Kiedy więc przyszło do postrzyżyn, usadzono syna Piasta na krześle, a ojciec wówczas odciął solidny kosmyk włosów. Braw i okrzyków nie było końca, kiedy nastała cisza, każdy z mężczyzn oczekiwał z nadzieją w sercu, iż to jemu jako następnemu Piast pozwoli obciąć kosmyk włosów swego syna. Wówczas kołodziej zwrócił się do przybyszów, aby i oni wzięli udział w postrzyżynach. Obcy natychmiast się zgodzili, a kiedy odcięli kosmyk włosów, nad głową młodzieńca wykonali dziwny znak, przypominający krzyż. Po czym każdy z nich głośno życzył chłopcu, mądrości i sławy, a także aby ród jego był największym z rodu Polan. Życzenia te sprawiły ogromne wrażenie na Piaście, tak, że kiedy chłopiec został ostrzyżony zwrócił się do przybyszy z prośbą</w:t>
      </w:r>
      <w:r w:rsidR="00AB1C49">
        <w:rPr>
          <w:rFonts w:eastAsia="Times New Roman" w:cstheme="minorHAnsi"/>
          <w:lang w:eastAsia="pl-PL"/>
        </w:rPr>
        <w:t>,</w:t>
      </w:r>
      <w:r w:rsidRPr="00C02098">
        <w:rPr>
          <w:rFonts w:eastAsia="Times New Roman" w:cstheme="minorHAnsi"/>
          <w:lang w:eastAsia="pl-PL"/>
        </w:rPr>
        <w:t xml:space="preserve"> aby nadali mu imię. Wówczas jeden z mężczyzn, wziął naczynie z wodą, polał głowę chłopca, wyszeptał jakąś formułkę po cichu ponownie czyniąc dziwny znak tym razem na czole młodzieńca. Na koniec głośno powiedział – Siemowit – co miało znaczyć „Pan Rodu”.</w:t>
      </w:r>
    </w:p>
    <w:p w14:paraId="467DAD9A" w14:textId="77777777" w:rsidR="00131425" w:rsidRDefault="00131425" w:rsidP="00131425">
      <w:pPr>
        <w:spacing w:before="300" w:after="30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Mieszkańcy nie przeszkadzali przybyszowi w sprawowaniu dziwnego obrzędu, przypuszczono, że musi to być zwyczaj germański albo Słowian zamieszkujących dalekie kraje południa. Sposób, w jaki zachowywali się przybysze sprawiał, że każdy mieszkaniec był pod ich ogromnym wrażeniem. Kiedy cały obrzęd się zakończył, młody </w:t>
      </w:r>
      <w:r>
        <w:rPr>
          <w:rFonts w:eastAsia="Times New Roman" w:cstheme="minorHAnsi"/>
          <w:i/>
          <w:iCs/>
          <w:lang w:eastAsia="pl-PL"/>
        </w:rPr>
        <w:t>Siemowit</w:t>
      </w:r>
      <w:r>
        <w:rPr>
          <w:rFonts w:eastAsia="Times New Roman" w:cstheme="minorHAnsi"/>
          <w:lang w:eastAsia="pl-PL"/>
        </w:rPr>
        <w:t xml:space="preserve"> wraz z ojcem i gośćmi zasiedli do stołu. Przybysze posilili się do syta, otrzymali też jedzenie na drogę, kiedy opuszczali biesiadników, nad ich głowami uczynili znaki krzyża, wymawiając dziwne formułki o duchu, synu i ojcu. Wielkie było zdziwienie mieszkańców, kiedy okazało się, że po wyjściu obcych jadała i napitku było dwa razy więcej niż przed ich przybyciem.  Wszystkich objęła nieopisana radość, uznali bowiem iż pochodzili oni od bogów i </w:t>
      </w:r>
      <w:r>
        <w:rPr>
          <w:rFonts w:eastAsia="Times New Roman" w:cstheme="minorHAnsi"/>
          <w:i/>
          <w:iCs/>
          <w:lang w:eastAsia="pl-PL"/>
        </w:rPr>
        <w:t>Siemowit</w:t>
      </w:r>
      <w:r>
        <w:rPr>
          <w:rFonts w:eastAsia="Times New Roman" w:cstheme="minorHAnsi"/>
          <w:lang w:eastAsia="pl-PL"/>
        </w:rPr>
        <w:t xml:space="preserve"> przez bogów został namaszczony.  </w:t>
      </w:r>
      <w:r>
        <w:rPr>
          <w:rFonts w:eastAsia="Times New Roman" w:cstheme="minorHAnsi"/>
          <w:i/>
          <w:iCs/>
          <w:lang w:eastAsia="pl-PL"/>
        </w:rPr>
        <w:t>Siemowit</w:t>
      </w:r>
      <w:r>
        <w:rPr>
          <w:rFonts w:eastAsia="Times New Roman" w:cstheme="minorHAnsi"/>
          <w:lang w:eastAsia="pl-PL"/>
        </w:rPr>
        <w:t xml:space="preserve"> z wiekiem był coraz silniejszy a i mądrością przewyższał starszyznę. Za żonę otrzymał najpiękniejszą z córek słowiańskich, a w jego rodzie urodziło się siedmiu synów i siedem córek. Po śmierci</w:t>
      </w:r>
      <w:r w:rsidRPr="00C02098">
        <w:rPr>
          <w:rFonts w:eastAsia="Times New Roman" w:cstheme="minorHAnsi"/>
          <w:lang w:eastAsia="pl-PL"/>
        </w:rPr>
        <w:t xml:space="preserve"> </w:t>
      </w:r>
      <w:hyperlink r:id="rId7" w:history="1">
        <w:r w:rsidRPr="00C02098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Popiela</w:t>
        </w:r>
      </w:hyperlink>
      <w:r>
        <w:rPr>
          <w:rFonts w:eastAsia="Times New Roman" w:cstheme="minorHAnsi"/>
          <w:lang w:eastAsia="pl-PL"/>
        </w:rPr>
        <w:t>, lud natychmiast wybrał Siemowita na swojego władcę, a jego ród panował na ziemiach między Odrą i Bugiem przez następne czterysta lat.</w:t>
      </w:r>
    </w:p>
    <w:p w14:paraId="7E61DA7E" w14:textId="280CEEE6" w:rsidR="00131425" w:rsidRDefault="00C02098" w:rsidP="00131425">
      <w:pPr>
        <w:rPr>
          <w:rFonts w:cstheme="minorHAnsi"/>
          <w:color w:val="000000"/>
          <w:shd w:val="clear" w:color="auto" w:fill="FFFFFF"/>
        </w:rPr>
      </w:pPr>
      <w:bookmarkStart w:id="1" w:name="_Hlk36558585"/>
      <w:r>
        <w:rPr>
          <w:rFonts w:cstheme="minorHAnsi"/>
        </w:rPr>
        <w:t xml:space="preserve">Test ze znajomości </w:t>
      </w:r>
      <w:r w:rsidR="00131425">
        <w:rPr>
          <w:rFonts w:cstheme="minorHAnsi"/>
          <w:color w:val="000000"/>
          <w:shd w:val="clear" w:color="auto" w:fill="FFFFFF"/>
        </w:rPr>
        <w:t>treści „Legendy o Piaście Kołodzieju”.</w:t>
      </w:r>
    </w:p>
    <w:p w14:paraId="506ECA15" w14:textId="3EC63477" w:rsidR="00131425" w:rsidRPr="00C02098" w:rsidRDefault="00131425" w:rsidP="00C02098">
      <w:pPr>
        <w:rPr>
          <w:rFonts w:cstheme="minorHAnsi"/>
        </w:rPr>
      </w:pPr>
      <w:r w:rsidRPr="00C02098">
        <w:rPr>
          <w:rFonts w:cstheme="minorHAnsi"/>
        </w:rPr>
        <w:t>Powodzenia.</w:t>
      </w:r>
    </w:p>
    <w:p w14:paraId="454B5734" w14:textId="4E4F46E8" w:rsidR="00131425" w:rsidRDefault="00131425" w:rsidP="00131425">
      <w:pPr>
        <w:pStyle w:val="Akapitzlist"/>
        <w:rPr>
          <w:rFonts w:cstheme="minorHAnsi"/>
        </w:rPr>
      </w:pPr>
      <w:r>
        <w:rPr>
          <w:rFonts w:cstheme="minorHAnsi"/>
        </w:rPr>
        <w:t>1. Piast mieszkał:</w:t>
      </w:r>
      <w:r>
        <w:rPr>
          <w:rFonts w:cstheme="minorHAnsi"/>
        </w:rPr>
        <w:br/>
        <w:t xml:space="preserve"> a. w okolicach </w:t>
      </w:r>
      <w:proofErr w:type="gramStart"/>
      <w:r>
        <w:rPr>
          <w:rFonts w:cstheme="minorHAnsi"/>
        </w:rPr>
        <w:t>Kruszwicy  b.</w:t>
      </w:r>
      <w:proofErr w:type="gramEnd"/>
      <w:r>
        <w:rPr>
          <w:rFonts w:cstheme="minorHAnsi"/>
        </w:rPr>
        <w:t xml:space="preserve"> w Warszawie  c.  w Gnieźnie </w:t>
      </w:r>
      <w:r>
        <w:rPr>
          <w:rFonts w:cstheme="minorHAnsi"/>
        </w:rPr>
        <w:br/>
      </w:r>
      <w:r w:rsidR="00FB292C">
        <w:rPr>
          <w:rFonts w:cstheme="minorHAnsi"/>
        </w:rPr>
        <w:t>2</w:t>
      </w:r>
      <w:r>
        <w:rPr>
          <w:rFonts w:cstheme="minorHAnsi"/>
        </w:rPr>
        <w:t xml:space="preserve">. Staropolski zwyczaj opisany w legendzie to: </w:t>
      </w:r>
      <w:r>
        <w:rPr>
          <w:rFonts w:cstheme="minorHAnsi"/>
        </w:rPr>
        <w:br/>
        <w:t xml:space="preserve">a. pępowiny    b. chrzciny   c. postrzyżyny </w:t>
      </w:r>
      <w:r>
        <w:rPr>
          <w:rFonts w:cstheme="minorHAnsi"/>
        </w:rPr>
        <w:br/>
      </w:r>
      <w:r w:rsidR="00FB292C">
        <w:rPr>
          <w:rFonts w:cstheme="minorHAnsi"/>
        </w:rPr>
        <w:t>3</w:t>
      </w:r>
      <w:r>
        <w:rPr>
          <w:rFonts w:cstheme="minorHAnsi"/>
        </w:rPr>
        <w:t xml:space="preserve">. Kto się pojawił w chacie </w:t>
      </w:r>
      <w:proofErr w:type="gramStart"/>
      <w:r>
        <w:rPr>
          <w:rFonts w:cstheme="minorHAnsi"/>
        </w:rPr>
        <w:t>Piasta ?</w:t>
      </w:r>
      <w:proofErr w:type="gramEnd"/>
      <w:r>
        <w:rPr>
          <w:rFonts w:cstheme="minorHAnsi"/>
        </w:rPr>
        <w:br/>
        <w:t xml:space="preserve"> a. agresywni wędrowcy b. dwaj tajemniczy goście c. dwaj głodni chłopi </w:t>
      </w:r>
      <w:r>
        <w:rPr>
          <w:rFonts w:cstheme="minorHAnsi"/>
        </w:rPr>
        <w:br/>
      </w:r>
      <w:r w:rsidR="00FB292C">
        <w:rPr>
          <w:rFonts w:cstheme="minorHAnsi"/>
        </w:rPr>
        <w:t>4</w:t>
      </w:r>
      <w:r>
        <w:rPr>
          <w:rFonts w:cstheme="minorHAnsi"/>
        </w:rPr>
        <w:t xml:space="preserve">. Kto wcześniej odmówił nieznajomym gościny? </w:t>
      </w:r>
      <w:r>
        <w:rPr>
          <w:rFonts w:cstheme="minorHAnsi"/>
        </w:rPr>
        <w:br/>
        <w:t xml:space="preserve">a. Lech   b. Popiel   c. Rzepicha </w:t>
      </w:r>
      <w:r>
        <w:rPr>
          <w:rFonts w:cstheme="minorHAnsi"/>
        </w:rPr>
        <w:br/>
      </w:r>
      <w:r w:rsidR="00FB292C">
        <w:rPr>
          <w:rFonts w:cstheme="minorHAnsi"/>
        </w:rPr>
        <w:t>5</w:t>
      </w:r>
      <w:r>
        <w:rPr>
          <w:rFonts w:cstheme="minorHAnsi"/>
        </w:rPr>
        <w:t xml:space="preserve">. Postrzyżyny to obrzęd polegający na: </w:t>
      </w:r>
      <w:r>
        <w:rPr>
          <w:rFonts w:cstheme="minorHAnsi"/>
        </w:rPr>
        <w:br/>
        <w:t xml:space="preserve">a. obcięciu włosów pięcioletniemu chłopcu b. nadaniu imienia siedmiolatkowi </w:t>
      </w:r>
      <w:r>
        <w:rPr>
          <w:rFonts w:cstheme="minorHAnsi"/>
        </w:rPr>
        <w:br/>
        <w:t xml:space="preserve">c. obcięciu włosów i nadaniu imienia siedmiolatkowi </w:t>
      </w:r>
      <w:r>
        <w:rPr>
          <w:rFonts w:cstheme="minorHAnsi"/>
        </w:rPr>
        <w:br/>
      </w:r>
      <w:r w:rsidR="00FB292C">
        <w:rPr>
          <w:rFonts w:cstheme="minorHAnsi"/>
        </w:rPr>
        <w:t>6</w:t>
      </w:r>
      <w:r>
        <w:rPr>
          <w:rFonts w:cstheme="minorHAnsi"/>
        </w:rPr>
        <w:t xml:space="preserve">. Co zrobili wędrowcy podczas postrzyżyn? </w:t>
      </w:r>
      <w:r>
        <w:rPr>
          <w:rFonts w:cstheme="minorHAnsi"/>
        </w:rPr>
        <w:br/>
        <w:t xml:space="preserve">a. najedli się i poszli    </w:t>
      </w:r>
      <w:r w:rsidR="00FB292C">
        <w:rPr>
          <w:rFonts w:cstheme="minorHAnsi"/>
        </w:rPr>
        <w:br/>
      </w:r>
      <w:r>
        <w:rPr>
          <w:rFonts w:cstheme="minorHAnsi"/>
        </w:rPr>
        <w:t xml:space="preserve">b.  złożyli hołd gospodarzowi  </w:t>
      </w:r>
      <w:r w:rsidR="00FB292C">
        <w:rPr>
          <w:rFonts w:cstheme="minorHAnsi"/>
        </w:rPr>
        <w:br/>
      </w:r>
      <w:r>
        <w:rPr>
          <w:rFonts w:cstheme="minorHAnsi"/>
        </w:rPr>
        <w:t xml:space="preserve">c.  nadali imię synowi Piasta i pobłogosławili go znakiem krzyża </w:t>
      </w:r>
      <w:r>
        <w:rPr>
          <w:rFonts w:cstheme="minorHAnsi"/>
        </w:rPr>
        <w:br/>
      </w:r>
      <w:r w:rsidR="00FB292C">
        <w:rPr>
          <w:rFonts w:cstheme="minorHAnsi"/>
        </w:rPr>
        <w:t>7</w:t>
      </w:r>
      <w:r>
        <w:rPr>
          <w:rFonts w:cstheme="minorHAnsi"/>
        </w:rPr>
        <w:t xml:space="preserve">. Jakie imię nadano synowi gospodarza? </w:t>
      </w:r>
      <w:r>
        <w:rPr>
          <w:rFonts w:cstheme="minorHAnsi"/>
        </w:rPr>
        <w:br/>
        <w:t xml:space="preserve">a. Siemowit    b.  </w:t>
      </w:r>
      <w:proofErr w:type="gramStart"/>
      <w:r>
        <w:rPr>
          <w:rFonts w:cstheme="minorHAnsi"/>
        </w:rPr>
        <w:t>Lech  c.</w:t>
      </w:r>
      <w:proofErr w:type="gramEnd"/>
      <w:r>
        <w:rPr>
          <w:rFonts w:cstheme="minorHAnsi"/>
        </w:rPr>
        <w:t xml:space="preserve"> Mieszko</w:t>
      </w:r>
      <w:r>
        <w:rPr>
          <w:rFonts w:cstheme="minorHAnsi"/>
        </w:rPr>
        <w:br/>
      </w:r>
      <w:r w:rsidR="00FB292C">
        <w:rPr>
          <w:rFonts w:cstheme="minorHAnsi"/>
        </w:rPr>
        <w:t>8</w:t>
      </w:r>
      <w:r>
        <w:rPr>
          <w:rFonts w:cstheme="minorHAnsi"/>
        </w:rPr>
        <w:t xml:space="preserve">. Fantastyczne wydarzenie związane z gośćmi Piasta: </w:t>
      </w:r>
      <w:r>
        <w:rPr>
          <w:rFonts w:cstheme="minorHAnsi"/>
        </w:rPr>
        <w:br/>
        <w:t xml:space="preserve">a. pojawienie się znaku na niebie    </w:t>
      </w:r>
      <w:r>
        <w:rPr>
          <w:rFonts w:cstheme="minorHAnsi"/>
        </w:rPr>
        <w:br/>
        <w:t>b. rozmnożenia j</w:t>
      </w:r>
      <w:r w:rsidR="00C02098">
        <w:rPr>
          <w:rFonts w:cstheme="minorHAnsi"/>
        </w:rPr>
        <w:t>edzenia po odejściu nieznajomych</w:t>
      </w:r>
      <w:r>
        <w:rPr>
          <w:rFonts w:cstheme="minorHAnsi"/>
        </w:rPr>
        <w:br/>
        <w:t xml:space="preserve">c. cudowne uzdrowienie córki Piasta </w:t>
      </w:r>
      <w:r>
        <w:rPr>
          <w:rFonts w:cstheme="minorHAnsi"/>
        </w:rPr>
        <w:br/>
      </w:r>
      <w:r w:rsidR="00FB292C">
        <w:rPr>
          <w:rFonts w:cstheme="minorHAnsi"/>
        </w:rPr>
        <w:t>9</w:t>
      </w:r>
      <w:r>
        <w:rPr>
          <w:rFonts w:cstheme="minorHAnsi"/>
        </w:rPr>
        <w:t>. Legenda mówi o początkach dynastii:</w:t>
      </w:r>
      <w:r w:rsidR="00FB292C">
        <w:rPr>
          <w:rFonts w:cstheme="minorHAnsi"/>
        </w:rPr>
        <w:br/>
      </w:r>
      <w:r>
        <w:rPr>
          <w:rFonts w:cstheme="minorHAnsi"/>
        </w:rPr>
        <w:t xml:space="preserve"> a. Jagiellonów  b. Wazów  c. Piastów</w:t>
      </w:r>
    </w:p>
    <w:bookmarkEnd w:id="1"/>
    <w:p w14:paraId="7601A523" w14:textId="77777777" w:rsidR="007D40EF" w:rsidRDefault="007D40EF"/>
    <w:sectPr w:rsidR="007D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4197F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7"/>
    <w:rsid w:val="00131425"/>
    <w:rsid w:val="00281CF7"/>
    <w:rsid w:val="003F64FA"/>
    <w:rsid w:val="00773E1D"/>
    <w:rsid w:val="007C229D"/>
    <w:rsid w:val="007D40EF"/>
    <w:rsid w:val="008B62EC"/>
    <w:rsid w:val="00AB1C49"/>
    <w:rsid w:val="00C02098"/>
    <w:rsid w:val="00C57CD4"/>
    <w:rsid w:val="00C71ABE"/>
    <w:rsid w:val="00E87802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3696"/>
  <w15:chartTrackingRefBased/>
  <w15:docId w15:val="{40C8010F-30EA-40FB-99AF-8DFDB83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4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2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atradycja.pl/legendy/polskie/38-krol-popi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skatradycja.pl/legendy/kujawskie/38-krol-popiel.html" TargetMode="External"/><Relationship Id="rId5" Type="http://schemas.openxmlformats.org/officeDocument/2006/relationships/hyperlink" Target="mailto:kudla.m@sp3pszczy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2020-03-31T12:12:00Z</dcterms:created>
  <dcterms:modified xsi:type="dcterms:W3CDTF">2020-04-04T13:20:00Z</dcterms:modified>
</cp:coreProperties>
</file>