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B7649" w14:textId="77777777" w:rsidR="00072994" w:rsidRDefault="00072994" w:rsidP="005E649C">
      <w:pPr>
        <w:rPr>
          <w:rFonts w:cstheme="minorHAnsi"/>
        </w:rPr>
      </w:pPr>
    </w:p>
    <w:p w14:paraId="1E511353" w14:textId="2620171C" w:rsidR="00072994" w:rsidRDefault="00072994" w:rsidP="00072994">
      <w:r>
        <w:t>Dzień dobry ósmoklasiści, dzisiaj otrzymujecie kolejną partię materiału</w:t>
      </w:r>
      <w:r w:rsidR="008528A8">
        <w:t>.</w:t>
      </w:r>
    </w:p>
    <w:p w14:paraId="636441C8" w14:textId="036AB1BA" w:rsidR="00072994" w:rsidRPr="00B40370" w:rsidRDefault="00072994" w:rsidP="005E649C">
      <w:r>
        <w:t>Mam nadzieję, iż temat nie będ</w:t>
      </w:r>
      <w:r w:rsidR="008528A8">
        <w:t>zie</w:t>
      </w:r>
      <w:r>
        <w:t xml:space="preserve"> dla Was trudn</w:t>
      </w:r>
      <w:r w:rsidR="008528A8">
        <w:t>y</w:t>
      </w:r>
      <w:r w:rsidR="00C700C7">
        <w:t>;</w:t>
      </w:r>
      <w:r w:rsidR="00D07398">
        <w:t xml:space="preserve"> tym razem powtórk</w:t>
      </w:r>
      <w:r w:rsidR="008528A8">
        <w:t>a</w:t>
      </w:r>
      <w:r w:rsidR="00D07398">
        <w:t xml:space="preserve"> z gramatyki. </w:t>
      </w:r>
      <w:r>
        <w:t>Pamiętajcie, wszystkie lekcje oraz notatki zapisujemy w zeszycie przedmiotowym</w:t>
      </w:r>
      <w:r w:rsidR="00D07398">
        <w:t>. Można również test sobie wydrukować i wkleić do zeszytu.</w:t>
      </w:r>
      <w:r>
        <w:br/>
        <w:t xml:space="preserve">Po przyjściu do szkoły omówimy sobie zagadnienia </w:t>
      </w:r>
      <w:r w:rsidR="00C700C7">
        <w:t>oraz</w:t>
      </w:r>
      <w:r>
        <w:t xml:space="preserve"> w razie potrzeby naniesiemy poprawki.</w:t>
      </w:r>
      <w:r>
        <w:br/>
        <w:t xml:space="preserve">Życzę Wam owocnej pracy z językiem ojczystym, </w:t>
      </w:r>
      <w:r w:rsidR="00854DE5">
        <w:t xml:space="preserve">pani </w:t>
      </w:r>
      <w:bookmarkStart w:id="0" w:name="_GoBack"/>
      <w:bookmarkEnd w:id="0"/>
      <w:r>
        <w:t>Monika.</w:t>
      </w:r>
    </w:p>
    <w:p w14:paraId="06286055" w14:textId="2A0DEDF6" w:rsidR="00311F89" w:rsidRPr="005E649C" w:rsidRDefault="00CE1D62">
      <w:pPr>
        <w:rPr>
          <w:rFonts w:cstheme="minorHAnsi"/>
        </w:rPr>
      </w:pPr>
      <w:r>
        <w:rPr>
          <w:rFonts w:cstheme="minorHAnsi"/>
        </w:rPr>
        <w:t>ś</w:t>
      </w:r>
      <w:r w:rsidR="00AF48E8" w:rsidRPr="005E649C">
        <w:rPr>
          <w:rFonts w:cstheme="minorHAnsi"/>
        </w:rPr>
        <w:t>roda 25.03.2020r. czwartek 26.03.2020r. piątek 27.03.2020r.</w:t>
      </w:r>
      <w:r w:rsidR="00AF48E8" w:rsidRPr="005E649C">
        <w:rPr>
          <w:rFonts w:cstheme="minorHAnsi"/>
        </w:rPr>
        <w:br/>
        <w:t>Temat: Powtórka z gramatyki.</w:t>
      </w:r>
      <w:r w:rsidR="005E649C" w:rsidRPr="005E649C">
        <w:rPr>
          <w:rFonts w:cstheme="minorHAnsi"/>
        </w:rPr>
        <w:t xml:space="preserve"> Część 1</w:t>
      </w:r>
      <w:r w:rsidR="005E649C" w:rsidRPr="005E649C">
        <w:rPr>
          <w:rFonts w:cstheme="minorHAnsi"/>
        </w:rPr>
        <w:br/>
      </w:r>
      <w:r w:rsidR="005E649C" w:rsidRPr="005E649C">
        <w:rPr>
          <w:rFonts w:cstheme="minorHAnsi"/>
        </w:rPr>
        <w:br/>
        <w:t>Wykonaj test ze znajomości lingwistyki, nie patrząc do karty odpowiedzi. Sprawdź po wykonaniu testu, a wówczas sam zorientujesz</w:t>
      </w:r>
      <w:r w:rsidR="00B40370">
        <w:rPr>
          <w:rFonts w:cstheme="minorHAnsi"/>
        </w:rPr>
        <w:t xml:space="preserve"> się</w:t>
      </w:r>
      <w:r w:rsidR="005E649C" w:rsidRPr="005E649C">
        <w:rPr>
          <w:rFonts w:cstheme="minorHAnsi"/>
        </w:rPr>
        <w:t>, jak jest twoja wiedza na temat gramatyki języka ojczystego. Powodzenia.</w:t>
      </w:r>
    </w:p>
    <w:p w14:paraId="6005480B" w14:textId="3130BA62" w:rsidR="00AF48E8" w:rsidRPr="005E649C" w:rsidRDefault="00AF48E8" w:rsidP="00AF48E8">
      <w:pPr>
        <w:rPr>
          <w:rFonts w:cstheme="minorHAnsi"/>
        </w:rPr>
      </w:pPr>
      <w:r w:rsidRPr="005E649C">
        <w:rPr>
          <w:rFonts w:cstheme="minorHAnsi"/>
        </w:rPr>
        <w:t>1. W zdaniu: Od miesiąca nikt nie widział Marioli. – nie ma:</w:t>
      </w:r>
      <w:r w:rsidRPr="005E649C">
        <w:rPr>
          <w:rFonts w:cstheme="minorHAnsi"/>
        </w:rPr>
        <w:br/>
        <w:t xml:space="preserve"> a) podmiotu b) dopełnienia c) przydawki d) okolicznika </w:t>
      </w:r>
      <w:r w:rsidRPr="005E649C">
        <w:rPr>
          <w:rFonts w:cstheme="minorHAnsi"/>
        </w:rPr>
        <w:br/>
        <w:t xml:space="preserve">2. Orzeczenie imienne zawiera zdanie: </w:t>
      </w:r>
      <w:r w:rsidRPr="005E649C">
        <w:rPr>
          <w:rFonts w:cstheme="minorHAnsi"/>
        </w:rPr>
        <w:br/>
        <w:t xml:space="preserve">a) Pogoda jest zmienna b) Książka jest na półce </w:t>
      </w:r>
      <w:r w:rsidRPr="005E649C">
        <w:rPr>
          <w:rFonts w:cstheme="minorHAnsi"/>
        </w:rPr>
        <w:br/>
        <w:t xml:space="preserve">c) Twój zeszyt był w plecaku d) Turysta został w schronisku </w:t>
      </w:r>
      <w:r w:rsidRPr="005E649C">
        <w:rPr>
          <w:rFonts w:cstheme="minorHAnsi"/>
        </w:rPr>
        <w:br/>
        <w:t>3. W zdaniu: Pobiegł na przełaj. – występuje związek:</w:t>
      </w:r>
      <w:r w:rsidRPr="005E649C">
        <w:rPr>
          <w:rFonts w:cstheme="minorHAnsi"/>
        </w:rPr>
        <w:br/>
        <w:t xml:space="preserve"> a) zgody b) rządu c) przynależności d) współrzędny</w:t>
      </w:r>
      <w:r w:rsidRPr="005E649C">
        <w:rPr>
          <w:rFonts w:cstheme="minorHAnsi"/>
        </w:rPr>
        <w:br/>
        <w:t xml:space="preserve"> 4. Imiesłów przysłówkowy uprzedni można utworzyć tylko od czasowników: </w:t>
      </w:r>
      <w:r w:rsidRPr="005E649C">
        <w:rPr>
          <w:rFonts w:cstheme="minorHAnsi"/>
        </w:rPr>
        <w:br/>
        <w:t>a) dokonanych b) niedokonanych c) wszystkich przechodnich d) wszystkich nieprzechodnich</w:t>
      </w:r>
      <w:r w:rsidRPr="005E649C">
        <w:rPr>
          <w:rFonts w:cstheme="minorHAnsi"/>
        </w:rPr>
        <w:br/>
        <w:t xml:space="preserve"> 5. Błąd zawarty jest w związku wyrazów: </w:t>
      </w:r>
      <w:r w:rsidRPr="005E649C">
        <w:rPr>
          <w:rFonts w:cstheme="minorHAnsi"/>
        </w:rPr>
        <w:br/>
        <w:t xml:space="preserve">a) przestrzegaj uchwał b) potrzebuję porady c) słuchał muzykę d) użyj szczoteczki </w:t>
      </w:r>
      <w:r w:rsidRPr="005E649C">
        <w:rPr>
          <w:rFonts w:cstheme="minorHAnsi"/>
        </w:rPr>
        <w:br/>
        <w:t>6. Przymiotniki: wart, pewien, godzien są:</w:t>
      </w:r>
      <w:r w:rsidRPr="005E649C">
        <w:rPr>
          <w:rFonts w:cstheme="minorHAnsi"/>
        </w:rPr>
        <w:br/>
        <w:t xml:space="preserve"> a) błędnymi formami przymiotników: warty, pewny, godny </w:t>
      </w:r>
      <w:r w:rsidRPr="005E649C">
        <w:rPr>
          <w:rFonts w:cstheme="minorHAnsi"/>
        </w:rPr>
        <w:br/>
        <w:t xml:space="preserve">b) rzeczownikowymi formami przymiotników: warty, pewny, godny </w:t>
      </w:r>
      <w:r w:rsidRPr="005E649C">
        <w:rPr>
          <w:rFonts w:cstheme="minorHAnsi"/>
        </w:rPr>
        <w:br/>
        <w:t xml:space="preserve">c) formami utworzonymi od rzeczowników: wartość, pewność, godność </w:t>
      </w:r>
      <w:r w:rsidRPr="005E649C">
        <w:rPr>
          <w:rFonts w:cstheme="minorHAnsi"/>
        </w:rPr>
        <w:br/>
        <w:t xml:space="preserve">d) formami utworzonymi od przysłówków: warto, pewnie, godnie </w:t>
      </w:r>
      <w:r w:rsidRPr="005E649C">
        <w:rPr>
          <w:rFonts w:cstheme="minorHAnsi"/>
        </w:rPr>
        <w:br/>
        <w:t xml:space="preserve">7. Poprawnie został utworzony związek frazeologiczny: </w:t>
      </w:r>
      <w:r w:rsidRPr="005E649C">
        <w:rPr>
          <w:rFonts w:cstheme="minorHAnsi"/>
        </w:rPr>
        <w:br/>
        <w:t>a) patrzeć na palce b) marzyć o różowych migdałach c) budować zamki z piasku d) rozkładać skrzydła 8. W zdaniu: Młoda para uroczyście stanęła na ślubnym kobiercu. – orzeczeniem jest:</w:t>
      </w:r>
      <w:r w:rsidRPr="005E649C">
        <w:rPr>
          <w:rFonts w:cstheme="minorHAnsi"/>
        </w:rPr>
        <w:br/>
        <w:t xml:space="preserve"> a) para b) stanęła na kobiercu c) stanęła d) stanęła na ślubnym kobiercu </w:t>
      </w:r>
      <w:r w:rsidRPr="005E649C">
        <w:rPr>
          <w:rFonts w:cstheme="minorHAnsi"/>
        </w:rPr>
        <w:br/>
        <w:t xml:space="preserve">9. Wypowiedzenie: Spółdzielnia poinformowała mieszkańców, że wkrótce nastąpi remont budynku. – jest zdaniem: </w:t>
      </w:r>
      <w:r w:rsidRPr="005E649C">
        <w:rPr>
          <w:rFonts w:cstheme="minorHAnsi"/>
        </w:rPr>
        <w:br/>
        <w:t xml:space="preserve">a) współrzędnie złożonym wynikowym </w:t>
      </w:r>
      <w:r w:rsidRPr="005E649C">
        <w:rPr>
          <w:rFonts w:cstheme="minorHAnsi"/>
        </w:rPr>
        <w:br/>
        <w:t xml:space="preserve">b) podrzędnie złożonym dopełnieniowym </w:t>
      </w:r>
      <w:r w:rsidRPr="005E649C">
        <w:rPr>
          <w:rFonts w:cstheme="minorHAnsi"/>
        </w:rPr>
        <w:br/>
        <w:t xml:space="preserve">c) współrzędnie złożonym rozłącznym </w:t>
      </w:r>
      <w:r w:rsidRPr="005E649C">
        <w:rPr>
          <w:rFonts w:cstheme="minorHAnsi"/>
        </w:rPr>
        <w:br/>
        <w:t xml:space="preserve">d) podrzędnie złożonym okolicznikowym </w:t>
      </w:r>
      <w:r w:rsidRPr="005E649C">
        <w:rPr>
          <w:rFonts w:cstheme="minorHAnsi"/>
        </w:rPr>
        <w:br/>
        <w:t xml:space="preserve">10. Poprawnie został postawiony przecinek w zdaniu: </w:t>
      </w:r>
      <w:r w:rsidRPr="005E649C">
        <w:rPr>
          <w:rFonts w:cstheme="minorHAnsi"/>
        </w:rPr>
        <w:br/>
        <w:t xml:space="preserve">a) Uprawiaj </w:t>
      </w:r>
      <w:proofErr w:type="gramStart"/>
      <w:r w:rsidRPr="005E649C">
        <w:rPr>
          <w:rFonts w:cstheme="minorHAnsi"/>
        </w:rPr>
        <w:t>bieganie,</w:t>
      </w:r>
      <w:proofErr w:type="gramEnd"/>
      <w:r w:rsidRPr="005E649C">
        <w:rPr>
          <w:rFonts w:cstheme="minorHAnsi"/>
        </w:rPr>
        <w:t xml:space="preserve"> albo zapisz się na basen. b) Albo stąd wyjdę albo mnie przeprosisz.</w:t>
      </w:r>
      <w:r w:rsidRPr="005E649C">
        <w:rPr>
          <w:rFonts w:cstheme="minorHAnsi"/>
        </w:rPr>
        <w:br/>
        <w:t xml:space="preserve"> c) I ludzie, i zwierzęta chronili się przed niespodziewaną ulewą. </w:t>
      </w:r>
      <w:r w:rsidRPr="005E649C">
        <w:rPr>
          <w:rFonts w:cstheme="minorHAnsi"/>
        </w:rPr>
        <w:br/>
        <w:t>d) Nie kupuj rzeczy za, które musisz tak dużo płacić.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11. Wyraz wybuch powstał od wyrazu podstawowego: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a) wybuchowy b) buch c) wybuchać d) wybuchanie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12. Wyraz roztrwonić został utworzony za pomocą: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lastRenderedPageBreak/>
        <w:t xml:space="preserve">a) przyrostka b) przedrostka c) wrostka d) przyrostka i przedrostka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13. Dźwięczność głoski spowodowana jest: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a) uniesieniem języka do podniebienia b) zbliżeniem wiązadeł głosowych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c) zbliżeniem języka do górnych zębów d) zwarciem warg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14. Głoską szczelinową, bezdźwięczną, miękką jest: a) ś b) ź c) ć d) w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15. Wypowiedzenie: Szczeniak był taki, że wszystkie dzieci chciały go pogłaskać. – jest zdaniem podrzędnie złożonym: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a) przydawkowym b) dopełnieniowym c) okolicznikowym d) orzecznikowym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16. W zdaniu: Dowiedziałem się, że masz kłopoty. – zdanie podrzędne można zastąpić rozwiniętym dopełnieniem: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a) o twoich kłopotach b) że zabrnąłeś w kłopoty c) jak ci trudno d) na czym polegają twoje kłopoty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17. Głoskami otwartymi są: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a) spółgłoski b) wszystkie samogłoski c) tylko samogłoski ustne d) spółgłoski dźwięczne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18. Na skutek upodobnienia w wyrazie ważka nastąpiło: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a) ubezdźwięcznienie postępowe  b) udźwięcznienie wsteczne c) uproszczenie grupy spółgłoskowej d) ubezdźwięcznienie wsteczne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19. Głoska k jest: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a) bezdźwięczna, ustna, twarda b) dźwięczna, nosowa, twarda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c) dźwięczna, ustna, twarda d) bezdźwięczna, nosowa, miękka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20. Formantem w wyrazie przeterminowany jest: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a) prze b) </w:t>
      </w:r>
      <w:proofErr w:type="spellStart"/>
      <w:r w:rsidRPr="005E649C">
        <w:rPr>
          <w:rFonts w:cstheme="minorHAnsi"/>
        </w:rPr>
        <w:t>owany</w:t>
      </w:r>
      <w:proofErr w:type="spellEnd"/>
      <w:r w:rsidRPr="005E649C">
        <w:rPr>
          <w:rFonts w:cstheme="minorHAnsi"/>
        </w:rPr>
        <w:t xml:space="preserve"> c) </w:t>
      </w:r>
      <w:proofErr w:type="spellStart"/>
      <w:r w:rsidRPr="005E649C">
        <w:rPr>
          <w:rFonts w:cstheme="minorHAnsi"/>
        </w:rPr>
        <w:t>any</w:t>
      </w:r>
      <w:proofErr w:type="spellEnd"/>
      <w:r w:rsidRPr="005E649C">
        <w:rPr>
          <w:rFonts w:cstheme="minorHAnsi"/>
        </w:rPr>
        <w:t xml:space="preserve"> d) </w:t>
      </w:r>
      <w:proofErr w:type="spellStart"/>
      <w:r w:rsidRPr="005E649C">
        <w:rPr>
          <w:rFonts w:cstheme="minorHAnsi"/>
        </w:rPr>
        <w:t>ny</w:t>
      </w:r>
      <w:proofErr w:type="spellEnd"/>
      <w:r w:rsidRPr="005E649C">
        <w:rPr>
          <w:rFonts w:cstheme="minorHAnsi"/>
        </w:rPr>
        <w:t xml:space="preserve">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21. Związek frazeologiczny pójść na kompromis oznacza: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a) zawrzeć ugodę b) ulec przemocy c) zrezygnować z zamiarów d) przedstawić warunki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22. Antonimem wyrazu zaskoczenie jest: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a) opanowanie b) przygotowanie c) niespodzianka d) zaskakujący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23. Błąd językowy zawiera zdanie: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a) </w:t>
      </w:r>
      <w:proofErr w:type="spellStart"/>
      <w:r w:rsidRPr="005E649C">
        <w:rPr>
          <w:rFonts w:cstheme="minorHAnsi"/>
        </w:rPr>
        <w:t>Słuchawszy</w:t>
      </w:r>
      <w:proofErr w:type="spellEnd"/>
      <w:r w:rsidRPr="005E649C">
        <w:rPr>
          <w:rFonts w:cstheme="minorHAnsi"/>
        </w:rPr>
        <w:t xml:space="preserve"> muzyki, nucił półgłosem. b) Zająwszy miejsce, popadł w zadumę.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c) Zabrawszy rzeczy, wyszedł z pokoju. d) Rozwiązawszy problem, klasnął w dłonie.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24. Błąd ortograficzny jest zawarty w wyrazie: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a) Kielecczyzna b) białostoczanin c) bieszczadzki d) Nowojorczyk 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>25. Nieprawidłowo zaznaczono akcent w wyrazie: a) zabrałbym</w:t>
      </w:r>
      <w:r w:rsidR="005E649C" w:rsidRPr="005E649C">
        <w:rPr>
          <w:rFonts w:cstheme="minorHAnsi"/>
        </w:rPr>
        <w:br/>
      </w:r>
      <w:r w:rsidRPr="005E649C">
        <w:rPr>
          <w:rFonts w:cstheme="minorHAnsi"/>
        </w:rPr>
        <w:t xml:space="preserve"> b) poczekalibyście c) wykonałeś d) zawiniliśmy </w:t>
      </w:r>
    </w:p>
    <w:p w14:paraId="1919E899" w14:textId="356B14FF" w:rsidR="00AF48E8" w:rsidRPr="005E649C" w:rsidRDefault="00AF48E8" w:rsidP="00AF48E8">
      <w:pPr>
        <w:rPr>
          <w:rFonts w:cstheme="minorHAnsi"/>
        </w:rPr>
      </w:pPr>
    </w:p>
    <w:p w14:paraId="395515D2" w14:textId="38E6F297" w:rsidR="00AF48E8" w:rsidRPr="005E649C" w:rsidRDefault="00AF48E8" w:rsidP="00AF48E8">
      <w:pPr>
        <w:rPr>
          <w:rFonts w:cstheme="minorHAnsi"/>
        </w:rPr>
      </w:pPr>
      <w:r w:rsidRPr="005E649C">
        <w:rPr>
          <w:rFonts w:cstheme="minorHAnsi"/>
        </w:rPr>
        <w:t>KLUCZ ODPOWIEDZI: 1. C 2. A 3. C 4. A 5. C 6. B 7. C 8. D 9. B 10. C 11. C 12. B 13. B 14. A 15. D 16. A 17. B 18. D 19. A 20. C 21. A 22. B 23. A 24. D 25. B</w:t>
      </w:r>
    </w:p>
    <w:p w14:paraId="0EF558EF" w14:textId="756186A3" w:rsidR="005E649C" w:rsidRPr="005E649C" w:rsidRDefault="005E649C" w:rsidP="00AF48E8">
      <w:pPr>
        <w:rPr>
          <w:rFonts w:cstheme="minorHAnsi"/>
        </w:rPr>
      </w:pPr>
    </w:p>
    <w:sectPr w:rsidR="005E649C" w:rsidRPr="005E6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3D5"/>
    <w:multiLevelType w:val="multilevel"/>
    <w:tmpl w:val="F488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873486"/>
    <w:multiLevelType w:val="multilevel"/>
    <w:tmpl w:val="6D0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E4197F"/>
    <w:multiLevelType w:val="hybridMultilevel"/>
    <w:tmpl w:val="35CA1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1">
      <w:lvl w:ilvl="1">
        <w:numFmt w:val="upperLetter"/>
        <w:lvlText w:val="%2."/>
        <w:lvlJc w:val="left"/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6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0"/>
  </w:num>
  <w:num w:numId="9">
    <w:abstractNumId w:val="0"/>
    <w:lvlOverride w:ilvl="1">
      <w:lvl w:ilvl="1">
        <w:numFmt w:val="upperLetter"/>
        <w:lvlText w:val="%2."/>
        <w:lvlJc w:val="left"/>
      </w:lvl>
    </w:lvlOverride>
  </w:num>
  <w:num w:numId="10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0"/>
    <w:lvlOverride w:ilvl="1">
      <w:lvl w:ilvl="1"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F53"/>
    <w:rsid w:val="00037F53"/>
    <w:rsid w:val="00072994"/>
    <w:rsid w:val="00311F89"/>
    <w:rsid w:val="005E649C"/>
    <w:rsid w:val="008528A8"/>
    <w:rsid w:val="00854DE5"/>
    <w:rsid w:val="008C561B"/>
    <w:rsid w:val="00992AA7"/>
    <w:rsid w:val="00AF48E8"/>
    <w:rsid w:val="00B40370"/>
    <w:rsid w:val="00B94D95"/>
    <w:rsid w:val="00C700C7"/>
    <w:rsid w:val="00CE1D62"/>
    <w:rsid w:val="00CF66D7"/>
    <w:rsid w:val="00D07398"/>
    <w:rsid w:val="00E52BB5"/>
    <w:rsid w:val="00E6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49C5"/>
  <w15:chartTrackingRefBased/>
  <w15:docId w15:val="{A0F76824-F2C0-4CC8-AC67-4639D828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C5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C561B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C5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66D7"/>
    <w:rPr>
      <w:b/>
      <w:bCs/>
    </w:rPr>
  </w:style>
  <w:style w:type="character" w:styleId="Uwydatnienie">
    <w:name w:val="Emphasis"/>
    <w:basedOn w:val="Domylnaczcionkaakapitu"/>
    <w:uiPriority w:val="20"/>
    <w:qFormat/>
    <w:rsid w:val="00CF6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461496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002">
              <w:marLeft w:val="75"/>
              <w:marRight w:val="30"/>
              <w:marTop w:val="45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5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7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72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62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1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9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39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5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4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2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37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8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9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34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2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0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7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6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4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4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8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7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3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1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914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4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6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40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5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486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05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12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239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52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929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997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99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660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984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74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9899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28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43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945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931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7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7771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117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714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961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298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366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370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46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649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042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843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522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54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78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00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386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6922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8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468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13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458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7307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3722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9769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72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31449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79601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52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9025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4219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35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144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010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80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74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343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649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069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60897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83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8677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514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67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709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543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116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9110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549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76355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88719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635101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2707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75093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09512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049917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5791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263216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0114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8985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9872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12663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4133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8427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8815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22904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32087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73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14255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6027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2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3948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674990934">
              <w:marLeft w:val="0"/>
              <w:marRight w:val="0"/>
              <w:marTop w:val="300"/>
              <w:marBottom w:val="0"/>
              <w:divBdr>
                <w:top w:val="single" w:sz="2" w:space="4" w:color="008000"/>
                <w:left w:val="single" w:sz="2" w:space="4" w:color="008000"/>
                <w:bottom w:val="single" w:sz="2" w:space="4" w:color="008000"/>
                <w:right w:val="single" w:sz="2" w:space="4" w:color="008000"/>
              </w:divBdr>
              <w:divsChild>
                <w:div w:id="4286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35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47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71910-AA40-461F-AA0B-0E634347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2020-03-18T19:58:00Z</dcterms:created>
  <dcterms:modified xsi:type="dcterms:W3CDTF">2020-03-24T15:00:00Z</dcterms:modified>
</cp:coreProperties>
</file>